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346" w:rsidRPr="00E27346" w:rsidRDefault="00E27346" w:rsidP="00E27346">
      <w:pPr>
        <w:rPr>
          <w:b/>
        </w:rPr>
      </w:pPr>
      <w:proofErr w:type="spellStart"/>
      <w:r w:rsidRPr="00E27346">
        <w:rPr>
          <w:b/>
        </w:rPr>
        <w:t>Deryk</w:t>
      </w:r>
      <w:proofErr w:type="spellEnd"/>
      <w:r w:rsidRPr="00E27346">
        <w:rPr>
          <w:b/>
        </w:rPr>
        <w:t xml:space="preserve"> Plummer </w:t>
      </w:r>
    </w:p>
    <w:p w:rsidR="00E27346" w:rsidRDefault="00E27346" w:rsidP="00E27346">
      <w:pPr>
        <w:pStyle w:val="NormalWeb"/>
      </w:pPr>
    </w:p>
    <w:p w:rsidR="00E27346" w:rsidRDefault="00E27346" w:rsidP="00E27346">
      <w:pPr>
        <w:pStyle w:val="NormalWeb"/>
      </w:pPr>
      <w:r>
        <w:t>Submitted on Monday, May 7, 2018 - 15:44</w:t>
      </w:r>
    </w:p>
    <w:p w:rsidR="00E27346" w:rsidRDefault="00E27346" w:rsidP="00E27346">
      <w:pPr>
        <w:pStyle w:val="NormalWeb"/>
      </w:pPr>
      <w:r>
        <w:t xml:space="preserve">Submitted by user: </w:t>
      </w:r>
      <w:proofErr w:type="spellStart"/>
      <w:r>
        <w:t>Deryk</w:t>
      </w:r>
      <w:proofErr w:type="spellEnd"/>
    </w:p>
    <w:p w:rsidR="00E27346" w:rsidRDefault="00E27346" w:rsidP="00E27346">
      <w:pPr>
        <w:pStyle w:val="NormalWeb"/>
      </w:pPr>
      <w:r>
        <w:t>Submitted values are:</w:t>
      </w:r>
    </w:p>
    <w:p w:rsidR="00E27346" w:rsidRDefault="00E27346" w:rsidP="00E27346">
      <w:r>
        <w:t xml:space="preserve">Please treat this submission as* Public </w:t>
      </w:r>
    </w:p>
    <w:p w:rsidR="00E27346" w:rsidRDefault="00E27346" w:rsidP="00E27346">
      <w:r>
        <w:t xml:space="preserve">This submission is from an individual </w:t>
      </w:r>
    </w:p>
    <w:p w:rsidR="00E27346" w:rsidRDefault="00E27346" w:rsidP="00E27346">
      <w:r>
        <w:t xml:space="preserve">Full name </w:t>
      </w:r>
      <w:proofErr w:type="spellStart"/>
      <w:r>
        <w:t>Deryk</w:t>
      </w:r>
      <w:proofErr w:type="spellEnd"/>
      <w:r>
        <w:t xml:space="preserve"> Plummer </w:t>
      </w:r>
    </w:p>
    <w:p w:rsidR="00E27346" w:rsidRDefault="00E27346" w:rsidP="00E27346">
      <w:r>
        <w:t xml:space="preserve">Phone number </w:t>
      </w:r>
    </w:p>
    <w:p w:rsidR="00E27346" w:rsidRDefault="00E27346" w:rsidP="00E27346">
      <w:r>
        <w:t xml:space="preserve">Email </w:t>
      </w:r>
    </w:p>
    <w:p w:rsidR="00E27346" w:rsidRDefault="00E27346" w:rsidP="00E27346">
      <w:r>
        <w:t xml:space="preserve">Would you like to ... Use this form to answer </w:t>
      </w:r>
      <w:proofErr w:type="gramStart"/>
      <w:r>
        <w:t>questions</w:t>
      </w:r>
      <w:proofErr w:type="gramEnd"/>
      <w:r>
        <w:t xml:space="preserve"> </w:t>
      </w:r>
    </w:p>
    <w:p w:rsidR="00E27346" w:rsidRDefault="00E27346" w:rsidP="00E27346">
      <w:r>
        <w:t xml:space="preserve">Question 1 </w:t>
      </w:r>
    </w:p>
    <w:p w:rsidR="00E27346" w:rsidRDefault="00E27346" w:rsidP="00E27346">
      <w:r>
        <w:t xml:space="preserve">A. To ensure the children maintain an effective and meaningful relationship with the biological mother and father and their respective families when relationship breakdowns occur between the biological parents. B. To recognise Parental Alienation is detrimental to the children health, well-being and emotional development and outlaw the practise. </w:t>
      </w:r>
    </w:p>
    <w:p w:rsidR="00E27346" w:rsidRDefault="00E27346" w:rsidP="00E27346">
      <w:r>
        <w:t xml:space="preserve">Question 2 </w:t>
      </w:r>
    </w:p>
    <w:p w:rsidR="00E27346" w:rsidRDefault="00E27346" w:rsidP="00E27346">
      <w:r>
        <w:t xml:space="preserve">A. Mothers and fathers are equal. B. Both mothers and fathers are punishable when perjury or non-compliance to Orders is proven C. Parents or guardians who retain their children from the other parent without evidence of allegations of abuse are punishable- this includes mothers </w:t>
      </w:r>
    </w:p>
    <w:p w:rsidR="00E27346" w:rsidRDefault="00E27346" w:rsidP="00E27346">
      <w:r>
        <w:t xml:space="preserve">Question 3 </w:t>
      </w:r>
    </w:p>
    <w:p w:rsidR="00E27346" w:rsidRDefault="00E27346" w:rsidP="00E27346">
      <w:r>
        <w:t xml:space="preserve">A. Booklets, written in plain English </w:t>
      </w:r>
      <w:proofErr w:type="gramStart"/>
      <w:r>
        <w:t>be</w:t>
      </w:r>
      <w:proofErr w:type="gramEnd"/>
      <w:r>
        <w:t xml:space="preserve"> made available B. There should be NO COST for either parent for children of any age to retain the right to maintain a meaningful loving relationship with their children</w:t>
      </w:r>
    </w:p>
    <w:p w:rsidR="00E27346" w:rsidRDefault="00E27346" w:rsidP="00E27346">
      <w:r>
        <w:t xml:space="preserve">Question 4 </w:t>
      </w:r>
    </w:p>
    <w:p w:rsidR="00E27346" w:rsidRDefault="00E27346" w:rsidP="00E27346">
      <w:r>
        <w:t xml:space="preserve">Question 5 </w:t>
      </w:r>
    </w:p>
    <w:p w:rsidR="00E27346" w:rsidRDefault="00E27346" w:rsidP="00E27346">
      <w:r>
        <w:t xml:space="preserve">No idea, treat everyone the same way. Why do Aboriginal and Torres Strait Islander needs differ to anyone else's? </w:t>
      </w:r>
    </w:p>
    <w:p w:rsidR="00E27346" w:rsidRDefault="00E27346" w:rsidP="00E27346">
      <w:r>
        <w:t xml:space="preserve">Question 6 </w:t>
      </w:r>
    </w:p>
    <w:p w:rsidR="00E27346" w:rsidRDefault="00E27346" w:rsidP="00E27346">
      <w:r>
        <w:t xml:space="preserve">Firstly mandate English lessons are a non-negotiable requirement when entering Australia, must commence lessons within 12 months Then: 1) </w:t>
      </w:r>
      <w:proofErr w:type="spellStart"/>
      <w:r>
        <w:t>Gov’t</w:t>
      </w:r>
      <w:proofErr w:type="spellEnd"/>
      <w:r>
        <w:t xml:space="preserve"> provide translators subsidised English lessons if person lived here for less than 3 years 2) </w:t>
      </w:r>
      <w:proofErr w:type="spellStart"/>
      <w:r>
        <w:t>Gov’t</w:t>
      </w:r>
      <w:proofErr w:type="spellEnd"/>
      <w:r>
        <w:t xml:space="preserve"> provide English lessons if person lived here for less than 5years 3) If immigrant lived in Australia longer than 5 years then immigrants are not eligible for special assistance </w:t>
      </w:r>
    </w:p>
    <w:p w:rsidR="00E27346" w:rsidRDefault="00E27346" w:rsidP="00E27346">
      <w:r>
        <w:t xml:space="preserve">Question 7 Question unclear – What does ‘people’ mean in this context, adults, </w:t>
      </w:r>
      <w:proofErr w:type="gramStart"/>
      <w:r>
        <w:t>children</w:t>
      </w:r>
      <w:proofErr w:type="gramEnd"/>
      <w:r>
        <w:t xml:space="preserve">? </w:t>
      </w:r>
    </w:p>
    <w:p w:rsidR="00E27346" w:rsidRDefault="00E27346" w:rsidP="00E27346">
      <w:r>
        <w:t xml:space="preserve">Question 8 </w:t>
      </w:r>
    </w:p>
    <w:p w:rsidR="00E27346" w:rsidRDefault="00E27346" w:rsidP="00E27346">
      <w:r>
        <w:t>Family law is about children maintaining a link and access to their biological heritage and origin, and needs to be isolated or protected from other adults not related to the children who are engaging in other non-family oriented lifestyle choices</w:t>
      </w:r>
    </w:p>
    <w:p w:rsidR="00E27346" w:rsidRDefault="00E27346" w:rsidP="00E27346">
      <w:r>
        <w:t xml:space="preserve">Question 9 </w:t>
      </w:r>
    </w:p>
    <w:p w:rsidR="00E27346" w:rsidRDefault="00E27346" w:rsidP="00E27346">
      <w:r>
        <w:t xml:space="preserve">• Make sure large regional townships are equipped with Family Law experts • Online material </w:t>
      </w:r>
    </w:p>
    <w:p w:rsidR="00E27346" w:rsidRDefault="00E27346" w:rsidP="00E27346">
      <w:r>
        <w:t xml:space="preserve">Question 10 </w:t>
      </w:r>
    </w:p>
    <w:p w:rsidR="00E27346" w:rsidRDefault="00E27346" w:rsidP="00E27346">
      <w:r>
        <w:t xml:space="preserve">Question 11 </w:t>
      </w:r>
    </w:p>
    <w:p w:rsidR="00E27346" w:rsidRDefault="00E27346" w:rsidP="00E27346">
      <w:r>
        <w:lastRenderedPageBreak/>
        <w:t xml:space="preserve">Question 12 </w:t>
      </w:r>
    </w:p>
    <w:p w:rsidR="00E27346" w:rsidRDefault="00E27346" w:rsidP="00E27346">
      <w:proofErr w:type="spellStart"/>
      <w:r>
        <w:t>Gov't</w:t>
      </w:r>
      <w:proofErr w:type="spellEnd"/>
      <w:r>
        <w:t xml:space="preserve"> provide trained people to assist parties in obtaining useful legal </w:t>
      </w:r>
      <w:proofErr w:type="spellStart"/>
      <w:proofErr w:type="gramStart"/>
      <w:r>
        <w:t>advise</w:t>
      </w:r>
      <w:proofErr w:type="spellEnd"/>
      <w:proofErr w:type="gramEnd"/>
      <w:r>
        <w:t xml:space="preserve"> and not force them to use expensive lawyers.</w:t>
      </w:r>
    </w:p>
    <w:p w:rsidR="00E27346" w:rsidRDefault="00E27346" w:rsidP="00E27346">
      <w:r>
        <w:t xml:space="preserve">Question 13 </w:t>
      </w:r>
    </w:p>
    <w:p w:rsidR="00E27346" w:rsidRDefault="00E27346" w:rsidP="00E27346">
      <w:r>
        <w:t xml:space="preserve">Security concerns are covered, make sure those who report false security concerns are penalised immediately - </w:t>
      </w:r>
      <w:proofErr w:type="spellStart"/>
      <w:r>
        <w:t>eg</w:t>
      </w:r>
      <w:proofErr w:type="spellEnd"/>
      <w:r>
        <w:t xml:space="preserve"> on the spot fines </w:t>
      </w:r>
    </w:p>
    <w:p w:rsidR="00E27346" w:rsidRDefault="00E27346" w:rsidP="00E27346">
      <w:r>
        <w:t xml:space="preserve">Question 14 </w:t>
      </w:r>
    </w:p>
    <w:p w:rsidR="00E27346" w:rsidRDefault="00E27346" w:rsidP="00E27346">
      <w:r>
        <w:t xml:space="preserve">Actually ensure ONE parent does not unilaterally make the decisions about whether the child can or will have a relationship with the other parent. Introduce penalties for perjury </w:t>
      </w:r>
    </w:p>
    <w:p w:rsidR="00E27346" w:rsidRDefault="00E27346" w:rsidP="00E27346">
      <w:r>
        <w:t xml:space="preserve">Question 15 </w:t>
      </w:r>
    </w:p>
    <w:p w:rsidR="00E27346" w:rsidRDefault="00E27346" w:rsidP="00E27346">
      <w:r>
        <w:t xml:space="preserve">Introduce penalties for false accusations or reports without proof </w:t>
      </w:r>
      <w:proofErr w:type="gramStart"/>
      <w:r>
        <w:t>( words</w:t>
      </w:r>
      <w:proofErr w:type="gramEnd"/>
      <w:r>
        <w:t xml:space="preserve"> alone should never be enough ) </w:t>
      </w:r>
    </w:p>
    <w:p w:rsidR="00E27346" w:rsidRDefault="00E27346" w:rsidP="00E27346">
      <w:r>
        <w:t xml:space="preserve">Question 16 </w:t>
      </w:r>
    </w:p>
    <w:p w:rsidR="00E27346" w:rsidRDefault="00E27346" w:rsidP="00E27346">
      <w:r>
        <w:t>Children need a relationship with both their biological parents as the overriding priority. Other family structures involving adult lifestyle choices are secondary.</w:t>
      </w:r>
    </w:p>
    <w:p w:rsidR="00E27346" w:rsidRDefault="00E27346" w:rsidP="00E27346">
      <w:r>
        <w:t xml:space="preserve">Question 17 </w:t>
      </w:r>
    </w:p>
    <w:p w:rsidR="00E27346" w:rsidRDefault="00E27346" w:rsidP="00E27346">
      <w:r>
        <w:t xml:space="preserve">Question 18 </w:t>
      </w:r>
    </w:p>
    <w:p w:rsidR="00E27346" w:rsidRDefault="00E27346" w:rsidP="00E27346">
      <w:r>
        <w:t xml:space="preserve">Introduce a CSA card to stop children going without while CS is spent by receiving parent for boob jobs, spray tans and luxury clothes purchases. Why is this so hard!!! </w:t>
      </w:r>
    </w:p>
    <w:p w:rsidR="00E27346" w:rsidRDefault="00E27346" w:rsidP="00E27346">
      <w:r>
        <w:t xml:space="preserve">Question 19 </w:t>
      </w:r>
    </w:p>
    <w:p w:rsidR="00E27346" w:rsidRDefault="00E27346" w:rsidP="00E27346">
      <w:r>
        <w:t xml:space="preserve">Stop ONE parent making unilateral decisions about where the children will live and with which parent. </w:t>
      </w:r>
    </w:p>
    <w:p w:rsidR="00E27346" w:rsidRDefault="00E27346" w:rsidP="00E27346">
      <w:r>
        <w:t xml:space="preserve">Question 20 </w:t>
      </w:r>
    </w:p>
    <w:p w:rsidR="00E27346" w:rsidRDefault="00E27346" w:rsidP="00E27346">
      <w:r>
        <w:t xml:space="preserve">Question 21 Allow arbitrators to make binding decisions </w:t>
      </w:r>
    </w:p>
    <w:p w:rsidR="00E27346" w:rsidRDefault="00E27346" w:rsidP="00E27346">
      <w:r>
        <w:t xml:space="preserve">Question 22 </w:t>
      </w:r>
    </w:p>
    <w:p w:rsidR="00E27346" w:rsidRDefault="00E27346" w:rsidP="00E27346">
      <w:r>
        <w:t>Allow arbitrators to make binding decisions which can be challenged in the courts if need be.</w:t>
      </w:r>
    </w:p>
    <w:p w:rsidR="00E27346" w:rsidRDefault="00E27346" w:rsidP="00E27346">
      <w:r>
        <w:t xml:space="preserve">Question 23 </w:t>
      </w:r>
    </w:p>
    <w:p w:rsidR="00E27346" w:rsidRDefault="00E27346" w:rsidP="00E27346">
      <w:r>
        <w:t xml:space="preserve">There's plenty of support for parties who have experienced violence but false reporters need to be fined - . There is NO SUPPORT for a parent reporting a child suffering psychological abuse by the other parent who is actively engaged in covert parental alienation or estrangement </w:t>
      </w:r>
    </w:p>
    <w:p w:rsidR="00E27346" w:rsidRDefault="00E27346" w:rsidP="00E27346">
      <w:proofErr w:type="gramStart"/>
      <w:r>
        <w:t>Question 24 Absolutely YES.</w:t>
      </w:r>
      <w:proofErr w:type="gramEnd"/>
      <w:r>
        <w:t xml:space="preserve"> </w:t>
      </w:r>
    </w:p>
    <w:p w:rsidR="00E27346" w:rsidRDefault="00E27346" w:rsidP="00E27346">
      <w:r>
        <w:t xml:space="preserve">Question 25 </w:t>
      </w:r>
    </w:p>
    <w:p w:rsidR="00E27346" w:rsidRDefault="00E27346" w:rsidP="00E27346">
      <w:proofErr w:type="gramStart"/>
      <w:r>
        <w:t>Fines and increasing penalties for multiple breaches.</w:t>
      </w:r>
      <w:proofErr w:type="gramEnd"/>
      <w:r>
        <w:t xml:space="preserve"> Make it easier for judges to convict, lower the bar for proof </w:t>
      </w:r>
    </w:p>
    <w:p w:rsidR="00E27346" w:rsidRDefault="00E27346" w:rsidP="00E27346">
      <w:r>
        <w:t xml:space="preserve">Question 26 </w:t>
      </w:r>
    </w:p>
    <w:p w:rsidR="00E27346" w:rsidRDefault="00E27346" w:rsidP="00E27346">
      <w:r>
        <w:t xml:space="preserve">Question 27 Increase powers for arbitrators </w:t>
      </w:r>
    </w:p>
    <w:p w:rsidR="00E27346" w:rsidRDefault="00E27346" w:rsidP="00E27346">
      <w:r>
        <w:t xml:space="preserve">Question 28 </w:t>
      </w:r>
    </w:p>
    <w:p w:rsidR="00E27346" w:rsidRDefault="00E27346" w:rsidP="00E27346">
      <w:r>
        <w:t xml:space="preserve">YES, both parties put their cases online via a template and arbitrators can make determinations from the evidence provided </w:t>
      </w:r>
    </w:p>
    <w:p w:rsidR="00E27346" w:rsidRDefault="00E27346" w:rsidP="00E27346">
      <w:r>
        <w:t xml:space="preserve">Question 29 </w:t>
      </w:r>
    </w:p>
    <w:p w:rsidR="00E27346" w:rsidRDefault="00E27346" w:rsidP="00E27346">
      <w:r>
        <w:t xml:space="preserve">Question 30 </w:t>
      </w:r>
    </w:p>
    <w:p w:rsidR="00E27346" w:rsidRDefault="00E27346" w:rsidP="00E27346">
      <w:r>
        <w:t xml:space="preserve">Question 31 </w:t>
      </w:r>
    </w:p>
    <w:p w:rsidR="00E27346" w:rsidRDefault="00E27346" w:rsidP="00E27346">
      <w:r>
        <w:t xml:space="preserve">Question 32 </w:t>
      </w:r>
    </w:p>
    <w:p w:rsidR="00E27346" w:rsidRDefault="00E27346" w:rsidP="00E27346">
      <w:r>
        <w:t xml:space="preserve">Question 33 </w:t>
      </w:r>
    </w:p>
    <w:p w:rsidR="00E27346" w:rsidRDefault="00E27346" w:rsidP="00E27346">
      <w:r>
        <w:t xml:space="preserve">Question 34 </w:t>
      </w:r>
    </w:p>
    <w:p w:rsidR="00E27346" w:rsidRDefault="00E27346" w:rsidP="00E27346">
      <w:r>
        <w:t xml:space="preserve">Alienators can influence and manipulate a child thoughts and feelings therefore rendering the child to not know or understand why they don’t like the other parent. So if the child cannot reasonably explain the reasons behind why they do not like the other parent or </w:t>
      </w:r>
      <w:proofErr w:type="gramStart"/>
      <w:r>
        <w:t>they</w:t>
      </w:r>
      <w:proofErr w:type="gramEnd"/>
      <w:r>
        <w:t xml:space="preserve"> think </w:t>
      </w:r>
      <w:r>
        <w:lastRenderedPageBreak/>
        <w:t>they’ll ‘get in trouble’ then the parent whom the child has been living with should be charged under new laws which make estrangement illegal</w:t>
      </w:r>
    </w:p>
    <w:p w:rsidR="00E27346" w:rsidRDefault="00E27346" w:rsidP="00E27346">
      <w:r>
        <w:t xml:space="preserve">Question 35 </w:t>
      </w:r>
    </w:p>
    <w:p w:rsidR="00E27346" w:rsidRDefault="00E27346" w:rsidP="00E27346">
      <w:r>
        <w:t xml:space="preserve">Question 36 </w:t>
      </w:r>
    </w:p>
    <w:p w:rsidR="00E27346" w:rsidRDefault="00E27346" w:rsidP="00E27346">
      <w:r>
        <w:t xml:space="preserve">Trained child counsellors who understand parental alienation, these people should not necessarily have ANY direct contact with the parents as personality clashes can result in distorted views being recorded </w:t>
      </w:r>
    </w:p>
    <w:p w:rsidR="00E27346" w:rsidRDefault="00E27346" w:rsidP="00E27346">
      <w:r>
        <w:t xml:space="preserve">Question 37 See 36 </w:t>
      </w:r>
    </w:p>
    <w:p w:rsidR="00E27346" w:rsidRDefault="00E27346" w:rsidP="00E27346">
      <w:r>
        <w:t xml:space="preserve">Question 38 </w:t>
      </w:r>
    </w:p>
    <w:p w:rsidR="00E27346" w:rsidRDefault="00E27346" w:rsidP="00E27346">
      <w:r>
        <w:t xml:space="preserve">Yes, provided anyone involved with the children is FULLY proficient and trained in Parental Alienation, this requirement cannot be said or stressed enough as PA is extremely hard to detect and can be psychologically buried in affected children without the child even knowing themselves </w:t>
      </w:r>
    </w:p>
    <w:p w:rsidR="00E27346" w:rsidRDefault="00E27346" w:rsidP="00E27346">
      <w:r>
        <w:t xml:space="preserve">Question 39 culturally safe? </w:t>
      </w:r>
      <w:proofErr w:type="gramStart"/>
      <w:r>
        <w:t>Unbelievably ludicrous question.</w:t>
      </w:r>
      <w:proofErr w:type="gramEnd"/>
      <w:r>
        <w:t xml:space="preserve"> </w:t>
      </w:r>
    </w:p>
    <w:p w:rsidR="00E27346" w:rsidRDefault="00E27346" w:rsidP="00E27346">
      <w:r>
        <w:t xml:space="preserve">Question 40 </w:t>
      </w:r>
    </w:p>
    <w:p w:rsidR="00E27346" w:rsidRDefault="00E27346" w:rsidP="00E27346">
      <w:r>
        <w:t xml:space="preserve">Question 41 </w:t>
      </w:r>
    </w:p>
    <w:p w:rsidR="00E27346" w:rsidRDefault="00E27346" w:rsidP="00E27346">
      <w:r>
        <w:t>Understand the detrimental way Parental Alienation manifests itself in both the perpetrators and children of all ages</w:t>
      </w:r>
    </w:p>
    <w:p w:rsidR="00E27346" w:rsidRDefault="00E27346" w:rsidP="00E27346">
      <w:r>
        <w:t xml:space="preserve">Question 42 </w:t>
      </w:r>
    </w:p>
    <w:p w:rsidR="00E27346" w:rsidRDefault="00E27346" w:rsidP="00E27346">
      <w:r>
        <w:t xml:space="preserve">Question 43 </w:t>
      </w:r>
    </w:p>
    <w:p w:rsidR="00E27346" w:rsidRDefault="00E27346" w:rsidP="00E27346">
      <w:r>
        <w:t xml:space="preserve">Question 44 Allow them to take holidays like everybody else </w:t>
      </w:r>
    </w:p>
    <w:p w:rsidR="00E27346" w:rsidRDefault="00E27346" w:rsidP="00E27346">
      <w:r>
        <w:t xml:space="preserve">Question 45 </w:t>
      </w:r>
    </w:p>
    <w:p w:rsidR="00E27346" w:rsidRDefault="00E27346" w:rsidP="00E27346">
      <w:r>
        <w:t xml:space="preserve">Yes, just change name and remove any identifying words ensuring the point and message being conveyed is maintained </w:t>
      </w:r>
    </w:p>
    <w:p w:rsidR="00E27346" w:rsidRDefault="00E27346" w:rsidP="00E27346">
      <w:r>
        <w:t xml:space="preserve">Question 46 </w:t>
      </w:r>
    </w:p>
    <w:p w:rsidR="00E27346" w:rsidRDefault="00E27346" w:rsidP="00E27346">
      <w:r>
        <w:t xml:space="preserve">Question 47 </w:t>
      </w:r>
    </w:p>
    <w:p w:rsidR="00E27346" w:rsidRDefault="00E27346" w:rsidP="00E27346">
      <w:r>
        <w:t xml:space="preserve">1) Produce easily obtainable statistics which show outcomes by gender. 2) Make available templates of parenting Orders instead of everyone starting from scratch </w:t>
      </w:r>
    </w:p>
    <w:p w:rsidR="00E27346" w:rsidRDefault="00E27346" w:rsidP="00E27346">
      <w:proofErr w:type="gramStart"/>
      <w:r>
        <w:t>Other comments?</w:t>
      </w:r>
      <w:proofErr w:type="gramEnd"/>
      <w:r>
        <w:t xml:space="preserve"> </w:t>
      </w:r>
    </w:p>
    <w:p w:rsidR="00E27346" w:rsidRDefault="00E27346" w:rsidP="00E27346">
      <w:r>
        <w:t xml:space="preserve">Neither parent should be placed in a position to spend ANY money struggling for the right for the child to have a meaningful relationship with that parent. Immediately recognise, define and outlaw Parental Alienation, like rape, murder and assault. </w:t>
      </w:r>
      <w:proofErr w:type="gramStart"/>
      <w:r>
        <w:t>Do</w:t>
      </w:r>
      <w:proofErr w:type="gramEnd"/>
      <w:r>
        <w:t xml:space="preserve"> it quickly like Same Sex Marriage laws coming into effect. When parents separate in cases where substantial relocation of the parents is not taking place and there is no evidence of risk to the children and one parent is happy with 50 </w:t>
      </w:r>
      <w:proofErr w:type="spellStart"/>
      <w:r>
        <w:t>50</w:t>
      </w:r>
      <w:proofErr w:type="spellEnd"/>
      <w:r>
        <w:t xml:space="preserve"> custody of the children, then 50 </w:t>
      </w:r>
      <w:proofErr w:type="spellStart"/>
      <w:r>
        <w:t>50</w:t>
      </w:r>
      <w:proofErr w:type="spellEnd"/>
      <w:r>
        <w:t xml:space="preserve"> arrangement. Forms are filed and the arrangement should take place with immediate effect </w:t>
      </w:r>
      <w:proofErr w:type="gramStart"/>
      <w:r>
        <w:t>There</w:t>
      </w:r>
      <w:proofErr w:type="gramEnd"/>
      <w:r>
        <w:t xml:space="preserve"> should be no legal option available for one party to ever unilaterally decide to withhold the children from the other parent without producing evidence harm has taken place </w:t>
      </w:r>
    </w:p>
    <w:p w:rsidR="00E27346" w:rsidRDefault="00E27346" w:rsidP="00E27346">
      <w:r>
        <w:t xml:space="preserve">File </w:t>
      </w:r>
    </w:p>
    <w:p w:rsidR="00E27346" w:rsidRDefault="00E27346" w:rsidP="00E27346">
      <w:pPr>
        <w:pStyle w:val="NormalWeb"/>
      </w:pPr>
      <w:r>
        <w:t>The results of this submission may be viewed at:</w:t>
      </w:r>
    </w:p>
    <w:p w:rsidR="00E27346" w:rsidRDefault="00E82F11" w:rsidP="00E27346">
      <w:pPr>
        <w:pStyle w:val="NormalWeb"/>
      </w:pPr>
      <w:hyperlink r:id="rId4" w:history="1">
        <w:r w:rsidR="00E27346">
          <w:rPr>
            <w:rStyle w:val="Hyperlink"/>
          </w:rPr>
          <w:t>https://www.alrc.gov.au/node/8362/submission/7514</w:t>
        </w:r>
      </w:hyperlink>
    </w:p>
    <w:p w:rsidR="00A41E07" w:rsidRDefault="00A41E07"/>
    <w:sectPr w:rsidR="00A41E07" w:rsidSect="00A41E0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7346"/>
    <w:rsid w:val="00232605"/>
    <w:rsid w:val="002C20F6"/>
    <w:rsid w:val="00A41E07"/>
    <w:rsid w:val="00BF6DF1"/>
    <w:rsid w:val="00E27346"/>
    <w:rsid w:val="00E82F1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346"/>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27346"/>
    <w:rPr>
      <w:color w:val="0000FF"/>
      <w:u w:val="single"/>
    </w:rPr>
  </w:style>
  <w:style w:type="paragraph" w:styleId="NormalWeb">
    <w:name w:val="Normal (Web)"/>
    <w:basedOn w:val="Normal"/>
    <w:uiPriority w:val="99"/>
    <w:semiHidden/>
    <w:unhideWhenUsed/>
    <w:rsid w:val="00E2734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0150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lrc.gov.au/node/8362/submission/75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1010</Words>
  <Characters>5760</Characters>
  <Application>Microsoft Office Word</Application>
  <DocSecurity>0</DocSecurity>
  <Lines>48</Lines>
  <Paragraphs>13</Paragraphs>
  <ScaleCrop>false</ScaleCrop>
  <Company>Hewlett-Packard Company</Company>
  <LinksUpToDate>false</LinksUpToDate>
  <CharactersWithSpaces>6757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sarah.dobinson</dc:creator>
  <cp:lastModifiedBy>trisha.manning</cp:lastModifiedBy>
  <cp:revision>2</cp:revision>
  <dcterms:created xsi:type="dcterms:W3CDTF">2018-05-08T00:54:00Z</dcterms:created>
  <dcterms:modified xsi:type="dcterms:W3CDTF">2018-06-25T01:16:00Z</dcterms:modified>
</cp:coreProperties>
</file>