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6" w:rsidRDefault="00FD1D96" w:rsidP="00FD1D96">
      <w:r>
        <w:t>690.  L Petersen</w:t>
      </w:r>
    </w:p>
    <w:p w:rsidR="00FD1D96" w:rsidRPr="00FD1D96" w:rsidRDefault="00FD1D96" w:rsidP="00FD1D96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Lindy Petersen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FD1D96" w:rsidRDefault="00FD1D96" w:rsidP="00FD1D96">
      <w:r>
        <w:t>As a clinical psychologist and author of many years, I wish to offer my concerns about the proposed ‘reforms’ to statutory licences.</w:t>
      </w:r>
    </w:p>
    <w:p w:rsidR="00FD1D96" w:rsidRDefault="00FD1D96" w:rsidP="00FD1D96">
      <w:r>
        <w:t xml:space="preserve">Writing books and manuals about my chosen area of expertise namely, child and family psychology takes a great deal of effort, time and also money in terms of lost opportunities to be working with clients professionally rather than writing resources. </w:t>
      </w:r>
    </w:p>
    <w:p w:rsidR="00FD1D96" w:rsidRDefault="00FD1D96" w:rsidP="00FD1D96">
      <w:r>
        <w:t>I am concerned that others are able to take advantage of my efforts without reasonable checks and balances that are currently in place.</w:t>
      </w:r>
    </w:p>
    <w:p w:rsidR="00FD1D96" w:rsidRDefault="00FD1D96" w:rsidP="00FD1D96">
      <w:r>
        <w:t>The proposed ‘reforms’ need considerably more thought and negotiation with parties like myself who will be directly affected.</w:t>
      </w:r>
    </w:p>
    <w:p w:rsidR="00FD1D96" w:rsidRDefault="00FD1D96" w:rsidP="00FD1D96">
      <w:r>
        <w:t>Lindy Petersen</w:t>
      </w:r>
    </w:p>
    <w:p w:rsidR="00FD1D96" w:rsidRDefault="00FD1D96"/>
    <w:sectPr w:rsidR="00FD1D9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D1D9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8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11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177"/>
    <w:rsid w:val="0058421C"/>
    <w:rsid w:val="005843C2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D96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2013-08-01T08:02:00Z</cp:lastPrinted>
  <dcterms:created xsi:type="dcterms:W3CDTF">2013-08-05T00:59:00Z</dcterms:created>
  <dcterms:modified xsi:type="dcterms:W3CDTF">2013-08-05T00:59:00Z</dcterms:modified>
</cp:coreProperties>
</file>