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85" w:rsidRDefault="00451685" w:rsidP="00451685">
      <w:pPr>
        <w:pStyle w:val="PlainText"/>
      </w:pPr>
      <w:r>
        <w:t>663. K Dales</w:t>
      </w:r>
    </w:p>
    <w:p w:rsidR="00451685" w:rsidRDefault="00451685" w:rsidP="00451685">
      <w:pPr>
        <w:pStyle w:val="PlainText"/>
      </w:pPr>
    </w:p>
    <w:p w:rsidR="00451685" w:rsidRDefault="00451685" w:rsidP="00451685">
      <w:pPr>
        <w:pStyle w:val="PlainText"/>
      </w:pPr>
      <w:r>
        <w:t>Subject: [Copyright and the Digital Economy Inquiry] ALRC Contact Form Submission</w:t>
      </w:r>
    </w:p>
    <w:p w:rsidR="00451685" w:rsidRDefault="00451685" w:rsidP="00451685">
      <w:pPr>
        <w:pStyle w:val="PlainText"/>
      </w:pPr>
    </w:p>
    <w:p w:rsidR="00451685" w:rsidRDefault="00451685" w:rsidP="00451685">
      <w:pPr>
        <w:pStyle w:val="PlainText"/>
      </w:pPr>
    </w:p>
    <w:p w:rsidR="00451685" w:rsidRDefault="00451685" w:rsidP="00451685">
      <w:pPr>
        <w:pStyle w:val="PlainText"/>
      </w:pPr>
      <w:r>
        <w:t>Name: Keith R Dales</w:t>
      </w:r>
    </w:p>
    <w:p w:rsidR="00451685" w:rsidRDefault="00451685" w:rsidP="00451685">
      <w:pPr>
        <w:pStyle w:val="PlainText"/>
      </w:pPr>
    </w:p>
    <w:p w:rsidR="00451685" w:rsidRDefault="00451685" w:rsidP="00451685">
      <w:pPr>
        <w:pStyle w:val="PlainText"/>
      </w:pPr>
      <w:proofErr w:type="gramStart"/>
      <w:r>
        <w:t>Hello ,</w:t>
      </w:r>
      <w:proofErr w:type="gramEnd"/>
      <w:r>
        <w:t>I would think that to make companies more competitive with regard USA/ Canadian prices, Simply make it mandatory for the companies trading here to honour the Warranties and Guarantees they give to our overseas trade partners  i.e. USA here in Australia , There are many companies in USA that will supply but Warranties and Guarantees are voided supplying us here in Australia  If these companies wish to sell here they would quickly conform and pricing in AUS $ would drop</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51685"/>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685"/>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846"/>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41C"/>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685"/>
    <w:rPr>
      <w:color w:val="0000FF" w:themeColor="hyperlink"/>
      <w:u w:val="single"/>
    </w:rPr>
  </w:style>
  <w:style w:type="paragraph" w:styleId="PlainText">
    <w:name w:val="Plain Text"/>
    <w:basedOn w:val="Normal"/>
    <w:link w:val="PlainTextChar"/>
    <w:uiPriority w:val="99"/>
    <w:semiHidden/>
    <w:unhideWhenUsed/>
    <w:rsid w:val="004516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5168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9573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Company>Hewlett-Packard Company</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2013-08-02T03:46:00Z</dcterms:created>
  <dcterms:modified xsi:type="dcterms:W3CDTF">2013-08-02T03:46:00Z</dcterms:modified>
</cp:coreProperties>
</file>