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926" w:rsidRPr="005D3B36" w:rsidRDefault="00E400AE">
      <w:pPr>
        <w:pStyle w:val="Heading1"/>
        <w:rPr>
          <w:rFonts w:ascii="Garamond" w:hAnsi="Garamond"/>
        </w:rPr>
      </w:pPr>
      <w:r>
        <w:rPr>
          <w:rFonts w:ascii="Garamond" w:hAnsi="Garamond"/>
          <w:b w:val="0"/>
          <w:noProof/>
          <w:sz w:val="28"/>
          <w:szCs w:val="28"/>
        </w:rPr>
        <w:drawing>
          <wp:inline distT="0" distB="0" distL="0" distR="0">
            <wp:extent cx="2222500" cy="438150"/>
            <wp:effectExtent l="0" t="0" r="12700" b="0"/>
            <wp:docPr id="1" name="Picture 1" descr="MonashMedFacult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ashMedFacultyLogo"/>
                    <pic:cNvPicPr>
                      <a:picLocks noChangeAspect="1" noChangeArrowheads="1"/>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22500" cy="438150"/>
                    </a:xfrm>
                    <a:prstGeom prst="rect">
                      <a:avLst/>
                    </a:prstGeom>
                    <a:noFill/>
                    <a:ln>
                      <a:noFill/>
                    </a:ln>
                  </pic:spPr>
                </pic:pic>
              </a:graphicData>
            </a:graphic>
          </wp:inline>
        </w:drawing>
      </w:r>
    </w:p>
    <w:p w:rsidR="00794926" w:rsidRPr="005D3B36" w:rsidRDefault="00794926">
      <w:pPr>
        <w:pStyle w:val="Heading1"/>
        <w:rPr>
          <w:rFonts w:ascii="Garamond" w:hAnsi="Garamond"/>
        </w:rPr>
      </w:pPr>
    </w:p>
    <w:p w:rsidR="00794926" w:rsidRPr="005D3B36" w:rsidRDefault="00794926">
      <w:pPr>
        <w:pStyle w:val="Heading1"/>
        <w:rPr>
          <w:rFonts w:ascii="Garamond" w:hAnsi="Garamond"/>
        </w:rPr>
      </w:pPr>
    </w:p>
    <w:p w:rsidR="00794926" w:rsidRPr="005D3B36" w:rsidRDefault="00096FAA">
      <w:pPr>
        <w:pStyle w:val="Heading1"/>
        <w:rPr>
          <w:rFonts w:ascii="Garamond" w:hAnsi="Garamond"/>
          <w:sz w:val="48"/>
        </w:rPr>
      </w:pPr>
      <w:r>
        <w:rPr>
          <w:rFonts w:ascii="Garamond" w:hAnsi="Garamond"/>
          <w:sz w:val="48"/>
        </w:rPr>
        <w:t xml:space="preserve">Submission </w:t>
      </w:r>
      <w:r w:rsidR="00794926" w:rsidRPr="005D3B36">
        <w:rPr>
          <w:rFonts w:ascii="Garamond" w:hAnsi="Garamond"/>
          <w:sz w:val="48"/>
        </w:rPr>
        <w:t xml:space="preserve">to </w:t>
      </w:r>
      <w:r w:rsidRPr="00096FAA">
        <w:rPr>
          <w:rFonts w:ascii="Garamond" w:hAnsi="Garamond"/>
          <w:sz w:val="48"/>
          <w:lang w:val="en-US"/>
        </w:rPr>
        <w:t>Australian Law Reform Commission</w:t>
      </w:r>
    </w:p>
    <w:p w:rsidR="00794926" w:rsidRPr="005D3B36" w:rsidRDefault="00794926">
      <w:pPr>
        <w:pStyle w:val="Heading2"/>
        <w:rPr>
          <w:rFonts w:ascii="Garamond" w:hAnsi="Garamond"/>
        </w:rPr>
      </w:pPr>
    </w:p>
    <w:p w:rsidR="00794926" w:rsidRPr="005D3B36" w:rsidRDefault="00794926">
      <w:pPr>
        <w:pStyle w:val="Heading2"/>
        <w:rPr>
          <w:rFonts w:ascii="Garamond" w:hAnsi="Garamond"/>
        </w:rPr>
      </w:pPr>
    </w:p>
    <w:p w:rsidR="00794926" w:rsidRPr="005D3B36" w:rsidRDefault="00794926">
      <w:pPr>
        <w:pStyle w:val="Heading2"/>
        <w:rPr>
          <w:rFonts w:ascii="Garamond" w:hAnsi="Garamond"/>
        </w:rPr>
      </w:pPr>
    </w:p>
    <w:p w:rsidR="00794926" w:rsidRPr="005D3B36" w:rsidRDefault="00096FAA">
      <w:pPr>
        <w:pStyle w:val="Heading2"/>
        <w:rPr>
          <w:rFonts w:ascii="Garamond" w:hAnsi="Garamond"/>
        </w:rPr>
      </w:pPr>
      <w:r>
        <w:rPr>
          <w:rFonts w:ascii="Garamond" w:hAnsi="Garamond"/>
        </w:rPr>
        <w:t>Elder Abuse</w:t>
      </w:r>
    </w:p>
    <w:p w:rsidR="00794926" w:rsidRPr="005D3B36" w:rsidRDefault="00794926">
      <w:pPr>
        <w:pStyle w:val="Heading2"/>
        <w:rPr>
          <w:rFonts w:ascii="Garamond" w:hAnsi="Garamond"/>
        </w:rPr>
      </w:pPr>
    </w:p>
    <w:p w:rsidR="00794926" w:rsidRPr="005D3B36" w:rsidRDefault="00794926">
      <w:pPr>
        <w:pStyle w:val="Heading2"/>
        <w:rPr>
          <w:rFonts w:ascii="Garamond" w:hAnsi="Garamond"/>
        </w:rPr>
      </w:pPr>
    </w:p>
    <w:p w:rsidR="00794926" w:rsidRPr="005D3B36" w:rsidRDefault="00794926">
      <w:pPr>
        <w:pStyle w:val="Heading2"/>
        <w:rPr>
          <w:rFonts w:ascii="Garamond" w:hAnsi="Garamond"/>
        </w:rPr>
      </w:pPr>
    </w:p>
    <w:p w:rsidR="00794926" w:rsidRPr="005D3B36" w:rsidRDefault="00794926">
      <w:pPr>
        <w:pStyle w:val="Heading2"/>
        <w:rPr>
          <w:rFonts w:ascii="Garamond" w:hAnsi="Garamond"/>
        </w:rPr>
      </w:pPr>
    </w:p>
    <w:p w:rsidR="00794926" w:rsidRPr="005D3B36" w:rsidRDefault="0091192C">
      <w:pPr>
        <w:pStyle w:val="Heading2"/>
        <w:rPr>
          <w:rFonts w:ascii="Garamond" w:hAnsi="Garamond"/>
        </w:rPr>
      </w:pPr>
      <w:r w:rsidRPr="005D3B36">
        <w:rPr>
          <w:rFonts w:ascii="Garamond" w:hAnsi="Garamond"/>
        </w:rPr>
        <w:t xml:space="preserve">Heath Law and Ageing Research Unit, Department of Forensic Medicine, </w:t>
      </w:r>
      <w:r w:rsidR="00794926" w:rsidRPr="005D3B36">
        <w:rPr>
          <w:rFonts w:ascii="Garamond" w:hAnsi="Garamond"/>
        </w:rPr>
        <w:t>Victori</w:t>
      </w:r>
      <w:r w:rsidRPr="005D3B36">
        <w:rPr>
          <w:rFonts w:ascii="Garamond" w:hAnsi="Garamond"/>
        </w:rPr>
        <w:t>an Institute Forensic Medicine and</w:t>
      </w:r>
      <w:r w:rsidR="00794926" w:rsidRPr="005D3B36">
        <w:rPr>
          <w:rFonts w:ascii="Garamond" w:hAnsi="Garamond"/>
        </w:rPr>
        <w:t xml:space="preserve"> Monash University</w:t>
      </w:r>
    </w:p>
    <w:p w:rsidR="00794926" w:rsidRPr="005D3B36" w:rsidRDefault="00794926">
      <w:pPr>
        <w:pStyle w:val="Heading2"/>
        <w:rPr>
          <w:rFonts w:ascii="Garamond" w:hAnsi="Garamond"/>
        </w:rPr>
      </w:pPr>
    </w:p>
    <w:p w:rsidR="00794926" w:rsidRPr="005D3B36" w:rsidRDefault="00794926">
      <w:pPr>
        <w:pStyle w:val="Heading2"/>
        <w:rPr>
          <w:rFonts w:ascii="Garamond" w:hAnsi="Garamond"/>
        </w:rPr>
      </w:pPr>
      <w:r w:rsidRPr="005D3B36">
        <w:rPr>
          <w:rFonts w:ascii="Garamond" w:hAnsi="Garamond"/>
        </w:rPr>
        <w:t>Professor Joseph E Ibrahim</w:t>
      </w:r>
    </w:p>
    <w:p w:rsidR="00794926" w:rsidRPr="005D3B36" w:rsidRDefault="00794926">
      <w:pPr>
        <w:pStyle w:val="Heading2"/>
        <w:rPr>
          <w:rFonts w:ascii="Garamond" w:hAnsi="Garamond"/>
        </w:rPr>
      </w:pPr>
      <w:r w:rsidRPr="005D3B36">
        <w:rPr>
          <w:rFonts w:ascii="Garamond" w:hAnsi="Garamond"/>
        </w:rPr>
        <w:t>Email: joseph.ibrahim@monash.edu</w:t>
      </w:r>
    </w:p>
    <w:p w:rsidR="00794926" w:rsidRPr="005D3B36" w:rsidRDefault="00096FAA">
      <w:pPr>
        <w:pStyle w:val="Heading2"/>
        <w:rPr>
          <w:rFonts w:ascii="Garamond" w:hAnsi="Garamond"/>
        </w:rPr>
      </w:pPr>
      <w:r>
        <w:rPr>
          <w:rFonts w:ascii="Garamond" w:hAnsi="Garamond"/>
        </w:rPr>
        <w:t>August</w:t>
      </w:r>
      <w:r w:rsidR="0091192C" w:rsidRPr="005D3B36">
        <w:rPr>
          <w:rFonts w:ascii="Garamond" w:hAnsi="Garamond"/>
        </w:rPr>
        <w:t xml:space="preserve"> 201</w:t>
      </w:r>
      <w:r w:rsidR="005D3B36" w:rsidRPr="005D3B36">
        <w:rPr>
          <w:rFonts w:ascii="Garamond" w:hAnsi="Garamond"/>
        </w:rPr>
        <w:t>6</w:t>
      </w:r>
    </w:p>
    <w:p w:rsidR="00794926" w:rsidRPr="005D3B36" w:rsidRDefault="00856B2B">
      <w:pPr>
        <w:pStyle w:val="Heading1"/>
        <w:keepNext w:val="0"/>
        <w:pageBreakBefore/>
        <w:widowControl w:val="0"/>
        <w:rPr>
          <w:rFonts w:ascii="Garamond" w:hAnsi="Garamond"/>
        </w:rPr>
      </w:pPr>
      <w:r>
        <w:rPr>
          <w:rFonts w:ascii="Garamond" w:hAnsi="Garamond"/>
        </w:rPr>
        <w:lastRenderedPageBreak/>
        <w:t>Introduction</w:t>
      </w:r>
    </w:p>
    <w:p w:rsidR="00D8739C" w:rsidRPr="00D8739C" w:rsidRDefault="00794926" w:rsidP="00D8739C">
      <w:pPr>
        <w:pStyle w:val="VIFMBodyText"/>
        <w:spacing w:line="360" w:lineRule="auto"/>
        <w:rPr>
          <w:rFonts w:ascii="Garamond" w:eastAsia="Calibri" w:hAnsi="Garamond"/>
        </w:rPr>
      </w:pPr>
      <w:r w:rsidRPr="005D3B36">
        <w:rPr>
          <w:rFonts w:ascii="Garamond" w:eastAsia="Calibri" w:hAnsi="Garamond"/>
        </w:rPr>
        <w:t>Th</w:t>
      </w:r>
      <w:r w:rsidR="00856B2B">
        <w:rPr>
          <w:rFonts w:ascii="Garamond" w:eastAsia="Calibri" w:hAnsi="Garamond"/>
        </w:rPr>
        <w:t xml:space="preserve">ank you for the opportunity to provide a submission to </w:t>
      </w:r>
      <w:r w:rsidR="00856B2B" w:rsidRPr="00D8739C">
        <w:rPr>
          <w:rFonts w:ascii="Garamond" w:eastAsia="Calibri" w:hAnsi="Garamond"/>
        </w:rPr>
        <w:t>Australian Law Reform Commission</w:t>
      </w:r>
      <w:r w:rsidR="00DC3159" w:rsidRPr="00D8739C">
        <w:rPr>
          <w:rFonts w:ascii="Garamond" w:eastAsia="Calibri" w:hAnsi="Garamond"/>
        </w:rPr>
        <w:t xml:space="preserve">. Our team’s focus is </w:t>
      </w:r>
      <w:r w:rsidR="00DC3159">
        <w:rPr>
          <w:rFonts w:ascii="Garamond" w:eastAsia="Calibri" w:hAnsi="Garamond"/>
        </w:rPr>
        <w:t>on conducting</w:t>
      </w:r>
      <w:r w:rsidR="00DC3159" w:rsidRPr="00856B2B">
        <w:rPr>
          <w:rFonts w:ascii="Garamond" w:eastAsia="Calibri" w:hAnsi="Garamond"/>
        </w:rPr>
        <w:t xml:space="preserve"> research </w:t>
      </w:r>
      <w:r w:rsidR="00DC3159">
        <w:rPr>
          <w:rFonts w:ascii="Garamond" w:eastAsia="Calibri" w:hAnsi="Garamond"/>
        </w:rPr>
        <w:t>that will promote</w:t>
      </w:r>
      <w:r w:rsidR="00DC3159" w:rsidRPr="00856B2B">
        <w:rPr>
          <w:rFonts w:ascii="Garamond" w:eastAsia="Calibri" w:hAnsi="Garamond"/>
        </w:rPr>
        <w:t xml:space="preserve"> the rights, choices and freedoms for older people</w:t>
      </w:r>
      <w:r w:rsidR="00DC3159">
        <w:rPr>
          <w:rFonts w:ascii="Garamond" w:eastAsia="Calibri" w:hAnsi="Garamond"/>
        </w:rPr>
        <w:t xml:space="preserve">. </w:t>
      </w:r>
      <w:r w:rsidR="00D8739C" w:rsidRPr="00D8739C">
        <w:rPr>
          <w:rFonts w:ascii="Garamond" w:eastAsia="Calibri" w:hAnsi="Garamond"/>
        </w:rPr>
        <w:t>Our research is widely published in peer review academic journals (Attachment #1) and has received extensive media coverage (Attachment #2) in The Age, The Conversation, ABC TV National News, national radio both commercial and public broadcasting as well as industry publications.</w:t>
      </w:r>
    </w:p>
    <w:p w:rsidR="00856B2B" w:rsidRPr="00856B2B" w:rsidRDefault="00856B2B" w:rsidP="00856B2B">
      <w:pPr>
        <w:pStyle w:val="VIFMBodyText"/>
        <w:spacing w:line="360" w:lineRule="auto"/>
        <w:rPr>
          <w:rFonts w:ascii="Garamond" w:eastAsia="Calibri" w:hAnsi="Garamond"/>
        </w:rPr>
      </w:pPr>
      <w:r>
        <w:rPr>
          <w:rFonts w:ascii="Garamond" w:eastAsia="Calibri" w:hAnsi="Garamond"/>
        </w:rPr>
        <w:t>Th</w:t>
      </w:r>
      <w:r w:rsidR="00794926" w:rsidRPr="005D3B36">
        <w:rPr>
          <w:rFonts w:ascii="Garamond" w:eastAsia="Calibri" w:hAnsi="Garamond"/>
        </w:rPr>
        <w:t>is short report i</w:t>
      </w:r>
      <w:r>
        <w:rPr>
          <w:rFonts w:ascii="Garamond" w:eastAsia="Calibri" w:hAnsi="Garamond"/>
        </w:rPr>
        <w:t xml:space="preserve">ncludes a brief description of </w:t>
      </w:r>
      <w:r w:rsidR="00DC3159">
        <w:rPr>
          <w:rFonts w:ascii="Garamond" w:eastAsia="Calibri" w:hAnsi="Garamond"/>
        </w:rPr>
        <w:t xml:space="preserve">our department, unit and </w:t>
      </w:r>
      <w:r>
        <w:rPr>
          <w:rFonts w:ascii="Garamond" w:eastAsia="Calibri" w:hAnsi="Garamond"/>
        </w:rPr>
        <w:t>research activity</w:t>
      </w:r>
      <w:r w:rsidR="00DC3159">
        <w:rPr>
          <w:rFonts w:ascii="Garamond" w:eastAsia="Calibri" w:hAnsi="Garamond"/>
        </w:rPr>
        <w:t>. Much of the work is in the formative stages and will be published in the next 12 to 24 months. We would appreciate the opportunity to contribute to the Commission’s review</w:t>
      </w:r>
      <w:r>
        <w:rPr>
          <w:rFonts w:ascii="Garamond" w:eastAsia="Calibri" w:hAnsi="Garamond"/>
        </w:rPr>
        <w:t xml:space="preserve"> and </w:t>
      </w:r>
      <w:r w:rsidR="00DC3159">
        <w:rPr>
          <w:rFonts w:ascii="Garamond" w:eastAsia="Calibri" w:hAnsi="Garamond"/>
        </w:rPr>
        <w:t xml:space="preserve">provide this submission to ensue awareness of </w:t>
      </w:r>
      <w:r>
        <w:rPr>
          <w:rFonts w:ascii="Garamond" w:eastAsia="Calibri" w:hAnsi="Garamond"/>
        </w:rPr>
        <w:t xml:space="preserve">our </w:t>
      </w:r>
      <w:r w:rsidR="00DC3159">
        <w:rPr>
          <w:rFonts w:ascii="Garamond" w:eastAsia="Calibri" w:hAnsi="Garamond"/>
        </w:rPr>
        <w:t>work-in-progress.</w:t>
      </w:r>
    </w:p>
    <w:p w:rsidR="00856B2B" w:rsidRPr="00DC3159" w:rsidRDefault="00856B2B" w:rsidP="00DC3159">
      <w:pPr>
        <w:pStyle w:val="Heading1"/>
        <w:keepNext w:val="0"/>
        <w:widowControl w:val="0"/>
        <w:rPr>
          <w:rFonts w:ascii="Garamond" w:hAnsi="Garamond"/>
        </w:rPr>
      </w:pPr>
      <w:r w:rsidRPr="00DC3159">
        <w:rPr>
          <w:rFonts w:ascii="Garamond" w:hAnsi="Garamond"/>
        </w:rPr>
        <w:t>Department of Forensic Medicine, Monash University</w:t>
      </w:r>
    </w:p>
    <w:p w:rsidR="00856B2B" w:rsidRPr="00856B2B" w:rsidRDefault="00856B2B" w:rsidP="00856B2B">
      <w:pPr>
        <w:pStyle w:val="VIFMBodyText"/>
        <w:spacing w:line="360" w:lineRule="auto"/>
        <w:rPr>
          <w:rFonts w:ascii="Garamond" w:eastAsia="Calibri" w:hAnsi="Garamond"/>
        </w:rPr>
      </w:pPr>
      <w:r w:rsidRPr="00856B2B">
        <w:rPr>
          <w:rFonts w:ascii="Garamond" w:eastAsia="Calibri" w:hAnsi="Garamond"/>
        </w:rPr>
        <w:t xml:space="preserve">The Department of Forensic Medicine is part of the Faculty of Medicine, Nursing and Health Sciences at Monash University and an integral part of the Victorian Institute of Forensic Medicine, located in Southbank, Melbourne. </w:t>
      </w:r>
      <w:r>
        <w:rPr>
          <w:rFonts w:ascii="Garamond" w:eastAsia="Calibri" w:hAnsi="Garamond"/>
        </w:rPr>
        <w:t xml:space="preserve"> </w:t>
      </w:r>
      <w:r w:rsidRPr="00856B2B">
        <w:rPr>
          <w:rFonts w:ascii="Garamond" w:eastAsia="Calibri" w:hAnsi="Garamond"/>
        </w:rPr>
        <w:t xml:space="preserve">Monash University was established in Melbourne, Australia in 1958 and is a youthful, enthusiastic, optimistic and accessible organisation, which believes in quality education and research that can change the world for the better. </w:t>
      </w:r>
    </w:p>
    <w:p w:rsidR="00856B2B" w:rsidRPr="00856B2B" w:rsidRDefault="00856B2B" w:rsidP="00856B2B">
      <w:pPr>
        <w:pStyle w:val="VIFMBodyText"/>
        <w:spacing w:line="360" w:lineRule="auto"/>
        <w:rPr>
          <w:rFonts w:ascii="Garamond" w:eastAsia="Calibri" w:hAnsi="Garamond"/>
        </w:rPr>
      </w:pPr>
      <w:r w:rsidRPr="00856B2B">
        <w:rPr>
          <w:rFonts w:ascii="Garamond" w:eastAsia="Calibri" w:hAnsi="Garamond"/>
        </w:rPr>
        <w:t xml:space="preserve">The Victorian Institute of Forensic Medicine (VIFM) was established over 25 years ago and is Australia’s most sophisticated forensic medical facility. VIFM is committed to making our community a safer place to live by assisting coroners, police and courts to resolve critical forensic medical issues and to prevent avoidable deaths and injury. </w:t>
      </w:r>
    </w:p>
    <w:p w:rsidR="00856B2B" w:rsidRPr="00856B2B" w:rsidRDefault="00856B2B" w:rsidP="00856B2B">
      <w:pPr>
        <w:pStyle w:val="VIFMBodyText"/>
        <w:spacing w:line="360" w:lineRule="auto"/>
        <w:rPr>
          <w:rFonts w:ascii="Garamond" w:eastAsia="Calibri" w:hAnsi="Garamond"/>
        </w:rPr>
      </w:pPr>
      <w:r w:rsidRPr="00856B2B">
        <w:rPr>
          <w:rFonts w:ascii="Garamond" w:eastAsia="Calibri" w:hAnsi="Garamond"/>
        </w:rPr>
        <w:t xml:space="preserve">The Department of Forensic Medicine (DFM) provides the academic services for VIFM such as research, training of specialist medical practitioners and scientists, and undergraduate and postgraduate education, as well as addressing a broader research agenda for prevention. </w:t>
      </w:r>
    </w:p>
    <w:p w:rsidR="00856B2B" w:rsidRPr="00DC3159" w:rsidRDefault="00856B2B" w:rsidP="00DC3159">
      <w:pPr>
        <w:pStyle w:val="Heading1"/>
        <w:keepNext w:val="0"/>
        <w:widowControl w:val="0"/>
        <w:rPr>
          <w:rFonts w:ascii="Garamond" w:hAnsi="Garamond"/>
        </w:rPr>
      </w:pPr>
      <w:r w:rsidRPr="00DC3159">
        <w:rPr>
          <w:rFonts w:ascii="Garamond" w:hAnsi="Garamond"/>
        </w:rPr>
        <w:t>Health Law and Ageing Research Unit</w:t>
      </w:r>
    </w:p>
    <w:p w:rsidR="00856B2B" w:rsidRPr="00856B2B" w:rsidRDefault="00856B2B" w:rsidP="00856B2B">
      <w:pPr>
        <w:pStyle w:val="VIFMBodyText"/>
        <w:spacing w:line="360" w:lineRule="auto"/>
        <w:rPr>
          <w:rFonts w:ascii="Garamond" w:eastAsia="Calibri" w:hAnsi="Garamond"/>
        </w:rPr>
      </w:pPr>
      <w:r w:rsidRPr="00856B2B">
        <w:rPr>
          <w:rFonts w:ascii="Garamond" w:eastAsia="Calibri" w:hAnsi="Garamond"/>
        </w:rPr>
        <w:t xml:space="preserve">Our Health Law and Ageing Research Unit </w:t>
      </w:r>
      <w:proofErr w:type="gramStart"/>
      <w:r w:rsidRPr="00856B2B">
        <w:rPr>
          <w:rFonts w:ascii="Garamond" w:eastAsia="Calibri" w:hAnsi="Garamond"/>
        </w:rPr>
        <w:t>is</w:t>
      </w:r>
      <w:proofErr w:type="gramEnd"/>
      <w:r w:rsidRPr="00856B2B">
        <w:rPr>
          <w:rFonts w:ascii="Garamond" w:eastAsia="Calibri" w:hAnsi="Garamond"/>
        </w:rPr>
        <w:t xml:space="preserve"> responsible for education and research that prevents injury improves health care and quality of life for older people. We have a substantial research program investigating the forensic aspects of rights, choice and freedom for older people. </w:t>
      </w:r>
    </w:p>
    <w:p w:rsidR="00856B2B" w:rsidRPr="00856B2B" w:rsidRDefault="00856B2B" w:rsidP="00856B2B">
      <w:pPr>
        <w:pStyle w:val="VIFMBodyText"/>
        <w:spacing w:line="360" w:lineRule="auto"/>
        <w:rPr>
          <w:rFonts w:ascii="Garamond" w:eastAsia="Calibri" w:hAnsi="Garamond"/>
        </w:rPr>
      </w:pPr>
      <w:r w:rsidRPr="00856B2B">
        <w:rPr>
          <w:rFonts w:ascii="Garamond" w:eastAsia="Calibri" w:hAnsi="Garamond"/>
        </w:rPr>
        <w:t xml:space="preserve">The Unit comprises a multi-disciplinary team with expertise in forensic investigation, public health, health care, aged care and law and is led by Professor Joseph Ibrahim assisted by Dr </w:t>
      </w:r>
      <w:proofErr w:type="spellStart"/>
      <w:r w:rsidRPr="00856B2B">
        <w:rPr>
          <w:rFonts w:ascii="Garamond" w:eastAsia="Calibri" w:hAnsi="Garamond"/>
        </w:rPr>
        <w:t>Lyndal</w:t>
      </w:r>
      <w:proofErr w:type="spellEnd"/>
      <w:r w:rsidRPr="00856B2B">
        <w:rPr>
          <w:rFonts w:ascii="Garamond" w:eastAsia="Calibri" w:hAnsi="Garamond"/>
        </w:rPr>
        <w:t xml:space="preserve"> </w:t>
      </w:r>
      <w:proofErr w:type="spellStart"/>
      <w:r w:rsidRPr="00856B2B">
        <w:rPr>
          <w:rFonts w:ascii="Garamond" w:eastAsia="Calibri" w:hAnsi="Garamond"/>
        </w:rPr>
        <w:t>Bugeja</w:t>
      </w:r>
      <w:proofErr w:type="spellEnd"/>
      <w:r w:rsidRPr="00856B2B">
        <w:rPr>
          <w:rFonts w:ascii="Garamond" w:eastAsia="Calibri" w:hAnsi="Garamond"/>
        </w:rPr>
        <w:t xml:space="preserve"> and A/Prof David </w:t>
      </w:r>
      <w:proofErr w:type="spellStart"/>
      <w:r w:rsidRPr="00856B2B">
        <w:rPr>
          <w:rFonts w:ascii="Garamond" w:eastAsia="Calibri" w:hAnsi="Garamond"/>
        </w:rPr>
        <w:t>Ranson</w:t>
      </w:r>
      <w:proofErr w:type="spellEnd"/>
      <w:r w:rsidRPr="00856B2B">
        <w:rPr>
          <w:rFonts w:ascii="Garamond" w:eastAsia="Calibri" w:hAnsi="Garamond"/>
        </w:rPr>
        <w:t>.</w:t>
      </w:r>
    </w:p>
    <w:p w:rsidR="00856B2B" w:rsidRPr="00856B2B" w:rsidRDefault="00856B2B" w:rsidP="00856B2B">
      <w:pPr>
        <w:pStyle w:val="VIFMBodyText"/>
        <w:spacing w:line="360" w:lineRule="auto"/>
        <w:rPr>
          <w:rFonts w:ascii="Garamond" w:eastAsia="Calibri" w:hAnsi="Garamond"/>
        </w:rPr>
      </w:pPr>
      <w:r w:rsidRPr="00856B2B">
        <w:rPr>
          <w:rFonts w:ascii="Garamond" w:eastAsia="Calibri" w:hAnsi="Garamond"/>
        </w:rPr>
        <w:t>The Unit’s program is focussed on delivering: a reduction of injury and premature deaths; promotion of respect for older persons’ choices and; developing the workforce providing aged care services.</w:t>
      </w:r>
    </w:p>
    <w:p w:rsidR="00856B2B" w:rsidRPr="00856B2B" w:rsidRDefault="00856B2B" w:rsidP="00856B2B">
      <w:pPr>
        <w:pStyle w:val="VIFMBodyText"/>
        <w:spacing w:line="360" w:lineRule="auto"/>
        <w:rPr>
          <w:rFonts w:ascii="Garamond" w:eastAsia="Calibri" w:hAnsi="Garamond"/>
        </w:rPr>
      </w:pPr>
      <w:r w:rsidRPr="00856B2B">
        <w:rPr>
          <w:rFonts w:ascii="Garamond" w:eastAsia="Calibri" w:hAnsi="Garamond"/>
        </w:rPr>
        <w:lastRenderedPageBreak/>
        <w:t>This is achieved by using existing information from medico-legal death investigations of older people and by applying the results of our research to identify opportunities for improvement and inform changes to promote optimal practice through development of new resources, policies, procedures and protocols for aged care and health professionals.</w:t>
      </w:r>
    </w:p>
    <w:p w:rsidR="00DC3159" w:rsidRDefault="00DC3159" w:rsidP="00DC3159">
      <w:pPr>
        <w:pStyle w:val="Heading1"/>
        <w:keepNext w:val="0"/>
        <w:widowControl w:val="0"/>
        <w:rPr>
          <w:rFonts w:ascii="Garamond" w:hAnsi="Garamond"/>
        </w:rPr>
      </w:pPr>
      <w:r>
        <w:rPr>
          <w:rFonts w:ascii="Garamond" w:hAnsi="Garamond"/>
        </w:rPr>
        <w:t>Research Program</w:t>
      </w:r>
    </w:p>
    <w:p w:rsidR="00DC3159" w:rsidRPr="00DC3159" w:rsidRDefault="00DC3159" w:rsidP="00DC3159">
      <w:pPr>
        <w:pStyle w:val="Heading2"/>
        <w:keepNext w:val="0"/>
        <w:widowControl w:val="0"/>
        <w:rPr>
          <w:rFonts w:ascii="Garamond" w:hAnsi="Garamond"/>
          <w:sz w:val="32"/>
          <w:szCs w:val="32"/>
        </w:rPr>
      </w:pPr>
      <w:r w:rsidRPr="00DC3159">
        <w:rPr>
          <w:rFonts w:ascii="Garamond" w:hAnsi="Garamond"/>
          <w:sz w:val="32"/>
          <w:szCs w:val="32"/>
        </w:rPr>
        <w:t>Preventable deaths in age</w:t>
      </w:r>
      <w:r>
        <w:rPr>
          <w:rFonts w:ascii="Garamond" w:hAnsi="Garamond"/>
          <w:sz w:val="32"/>
          <w:szCs w:val="32"/>
        </w:rPr>
        <w:t>d care</w:t>
      </w:r>
    </w:p>
    <w:p w:rsidR="006A35E2" w:rsidRDefault="006A35E2" w:rsidP="00DC3159">
      <w:pPr>
        <w:pStyle w:val="VIFMBodyText"/>
        <w:spacing w:line="360" w:lineRule="auto"/>
        <w:rPr>
          <w:rFonts w:ascii="Garamond" w:eastAsia="Calibri" w:hAnsi="Garamond"/>
        </w:rPr>
      </w:pPr>
      <w:r>
        <w:rPr>
          <w:rFonts w:ascii="Garamond" w:eastAsia="Calibri" w:hAnsi="Garamond"/>
        </w:rPr>
        <w:t>We are researching the n</w:t>
      </w:r>
      <w:r w:rsidR="00DC3159" w:rsidRPr="00DC3159">
        <w:rPr>
          <w:rFonts w:ascii="Garamond" w:eastAsia="Calibri" w:hAnsi="Garamond"/>
        </w:rPr>
        <w:t xml:space="preserve">ature and extent of injury-related deaths </w:t>
      </w:r>
      <w:r w:rsidR="00D8739C">
        <w:rPr>
          <w:rFonts w:ascii="Garamond" w:eastAsia="Calibri" w:hAnsi="Garamond"/>
        </w:rPr>
        <w:t>of</w:t>
      </w:r>
      <w:r w:rsidR="00DC3159" w:rsidRPr="00DC3159">
        <w:rPr>
          <w:rFonts w:ascii="Garamond" w:eastAsia="Calibri" w:hAnsi="Garamond"/>
        </w:rPr>
        <w:t xml:space="preserve"> residents of Residential Aged Care Services (nursing homes) in Australia 2000-2013. This involves </w:t>
      </w:r>
      <w:r>
        <w:rPr>
          <w:rFonts w:ascii="Garamond" w:eastAsia="Calibri" w:hAnsi="Garamond"/>
        </w:rPr>
        <w:t xml:space="preserve">systematic reviews of published literature, </w:t>
      </w:r>
      <w:r w:rsidR="00DC3159" w:rsidRPr="00DC3159">
        <w:rPr>
          <w:rFonts w:ascii="Garamond" w:eastAsia="Calibri" w:hAnsi="Garamond"/>
        </w:rPr>
        <w:t xml:space="preserve">aggregated analysis examining preventable deaths </w:t>
      </w:r>
      <w:r>
        <w:rPr>
          <w:rFonts w:ascii="Garamond" w:eastAsia="Calibri" w:hAnsi="Garamond"/>
        </w:rPr>
        <w:t xml:space="preserve">using data from </w:t>
      </w:r>
      <w:r w:rsidRPr="006A35E2">
        <w:rPr>
          <w:rFonts w:ascii="Garamond" w:eastAsia="Calibri" w:hAnsi="Garamond"/>
        </w:rPr>
        <w:t>the National Coronial Information System (NCIS), an Australian electronic data storage and retrieval system containing information on deaths reported to coroners in Australia since July 2000 (2001 for Queensland)</w:t>
      </w:r>
      <w:r>
        <w:rPr>
          <w:rFonts w:ascii="Garamond" w:eastAsia="Calibri" w:hAnsi="Garamond"/>
        </w:rPr>
        <w:t xml:space="preserve"> and adjudication panels to formulate recommendations for improving practice.</w:t>
      </w:r>
    </w:p>
    <w:p w:rsidR="00DC3159" w:rsidRPr="00DC3159" w:rsidRDefault="006A35E2" w:rsidP="00DC3159">
      <w:pPr>
        <w:pStyle w:val="VIFMBodyText"/>
        <w:spacing w:line="360" w:lineRule="auto"/>
        <w:rPr>
          <w:rFonts w:ascii="Garamond" w:eastAsia="Calibri" w:hAnsi="Garamond"/>
        </w:rPr>
      </w:pPr>
      <w:r>
        <w:rPr>
          <w:rFonts w:ascii="Garamond" w:eastAsia="Calibri" w:hAnsi="Garamond"/>
        </w:rPr>
        <w:t xml:space="preserve">The </w:t>
      </w:r>
      <w:r w:rsidR="00564480">
        <w:rPr>
          <w:rFonts w:ascii="Garamond" w:eastAsia="Calibri" w:hAnsi="Garamond"/>
        </w:rPr>
        <w:t>research topics we are progressing and, of relevance to the Commission</w:t>
      </w:r>
      <w:r w:rsidR="00DC3159" w:rsidRPr="00DC3159">
        <w:rPr>
          <w:rFonts w:ascii="Garamond" w:eastAsia="Calibri" w:hAnsi="Garamond"/>
        </w:rPr>
        <w:t>:</w:t>
      </w:r>
    </w:p>
    <w:p w:rsidR="00DC3159" w:rsidRPr="00DC3159" w:rsidRDefault="00564480" w:rsidP="00DC3159">
      <w:pPr>
        <w:pStyle w:val="VIFMBodyText"/>
        <w:numPr>
          <w:ilvl w:val="0"/>
          <w:numId w:val="23"/>
        </w:numPr>
        <w:spacing w:line="360" w:lineRule="auto"/>
        <w:rPr>
          <w:rFonts w:ascii="Garamond" w:eastAsia="Calibri" w:hAnsi="Garamond"/>
        </w:rPr>
      </w:pPr>
      <w:r>
        <w:rPr>
          <w:rFonts w:ascii="Garamond" w:eastAsia="Calibri" w:hAnsi="Garamond"/>
        </w:rPr>
        <w:t xml:space="preserve">Death from </w:t>
      </w:r>
      <w:r w:rsidRPr="00564480">
        <w:rPr>
          <w:rFonts w:ascii="Garamond" w:eastAsia="Calibri" w:hAnsi="Garamond"/>
          <w:b/>
        </w:rPr>
        <w:t>p</w:t>
      </w:r>
      <w:r w:rsidR="00DC3159" w:rsidRPr="00564480">
        <w:rPr>
          <w:rFonts w:ascii="Garamond" w:eastAsia="Calibri" w:hAnsi="Garamond"/>
          <w:b/>
        </w:rPr>
        <w:t>hysical restraint</w:t>
      </w:r>
      <w:r>
        <w:rPr>
          <w:rFonts w:ascii="Garamond" w:eastAsia="Calibri" w:hAnsi="Garamond"/>
        </w:rPr>
        <w:t xml:space="preserve"> in nursing homes</w:t>
      </w:r>
    </w:p>
    <w:p w:rsidR="00DC3159" w:rsidRPr="00DC3159" w:rsidRDefault="00564480" w:rsidP="00DC3159">
      <w:pPr>
        <w:pStyle w:val="VIFMBodyText"/>
        <w:numPr>
          <w:ilvl w:val="0"/>
          <w:numId w:val="23"/>
        </w:numPr>
        <w:spacing w:line="360" w:lineRule="auto"/>
        <w:rPr>
          <w:rFonts w:ascii="Garamond" w:eastAsia="Calibri" w:hAnsi="Garamond"/>
        </w:rPr>
      </w:pPr>
      <w:r>
        <w:rPr>
          <w:rFonts w:ascii="Garamond" w:eastAsia="Calibri" w:hAnsi="Garamond"/>
        </w:rPr>
        <w:t xml:space="preserve">Death from </w:t>
      </w:r>
      <w:r w:rsidRPr="00564480">
        <w:rPr>
          <w:rFonts w:ascii="Garamond" w:eastAsia="Calibri" w:hAnsi="Garamond"/>
          <w:b/>
        </w:rPr>
        <w:t>choking</w:t>
      </w:r>
      <w:r>
        <w:rPr>
          <w:rFonts w:ascii="Garamond" w:eastAsia="Calibri" w:hAnsi="Garamond"/>
        </w:rPr>
        <w:t xml:space="preserve"> on food</w:t>
      </w:r>
    </w:p>
    <w:p w:rsidR="00DC3159" w:rsidRPr="00DC3159" w:rsidRDefault="00DC3159" w:rsidP="00DC3159">
      <w:pPr>
        <w:pStyle w:val="VIFMBodyText"/>
        <w:numPr>
          <w:ilvl w:val="0"/>
          <w:numId w:val="23"/>
        </w:numPr>
        <w:spacing w:line="360" w:lineRule="auto"/>
        <w:rPr>
          <w:rFonts w:ascii="Garamond" w:eastAsia="Calibri" w:hAnsi="Garamond"/>
        </w:rPr>
      </w:pPr>
      <w:r w:rsidRPr="00564480">
        <w:rPr>
          <w:rFonts w:ascii="Garamond" w:eastAsia="Calibri" w:hAnsi="Garamond"/>
          <w:b/>
        </w:rPr>
        <w:t>Suicide</w:t>
      </w:r>
      <w:r w:rsidR="00564480">
        <w:rPr>
          <w:rFonts w:ascii="Garamond" w:eastAsia="Calibri" w:hAnsi="Garamond"/>
        </w:rPr>
        <w:t xml:space="preserve"> in nursing homes</w:t>
      </w:r>
    </w:p>
    <w:p w:rsidR="00DC3159" w:rsidRPr="00DC3159" w:rsidRDefault="00DC3159" w:rsidP="00DC3159">
      <w:pPr>
        <w:pStyle w:val="VIFMBodyText"/>
        <w:numPr>
          <w:ilvl w:val="0"/>
          <w:numId w:val="23"/>
        </w:numPr>
        <w:spacing w:line="360" w:lineRule="auto"/>
        <w:rPr>
          <w:rFonts w:ascii="Garamond" w:eastAsia="Calibri" w:hAnsi="Garamond"/>
        </w:rPr>
      </w:pPr>
      <w:r w:rsidRPr="00564480">
        <w:rPr>
          <w:rFonts w:ascii="Garamond" w:eastAsia="Calibri" w:hAnsi="Garamond"/>
          <w:b/>
        </w:rPr>
        <w:t>Resident on resident aggression</w:t>
      </w:r>
      <w:r w:rsidR="00564480">
        <w:rPr>
          <w:rFonts w:ascii="Garamond" w:eastAsia="Calibri" w:hAnsi="Garamond"/>
        </w:rPr>
        <w:t xml:space="preserve"> in nursing homes</w:t>
      </w:r>
    </w:p>
    <w:p w:rsidR="00DC3159" w:rsidRPr="00DC3159" w:rsidRDefault="00564480" w:rsidP="00DC3159">
      <w:pPr>
        <w:pStyle w:val="VIFMBodyText"/>
        <w:numPr>
          <w:ilvl w:val="0"/>
          <w:numId w:val="23"/>
        </w:numPr>
        <w:spacing w:line="360" w:lineRule="auto"/>
        <w:rPr>
          <w:rFonts w:ascii="Garamond" w:eastAsia="Calibri" w:hAnsi="Garamond"/>
        </w:rPr>
      </w:pPr>
      <w:r>
        <w:rPr>
          <w:rFonts w:ascii="Garamond" w:eastAsia="Calibri" w:hAnsi="Garamond"/>
        </w:rPr>
        <w:t xml:space="preserve">Deaths due to </w:t>
      </w:r>
      <w:r w:rsidRPr="00564480">
        <w:rPr>
          <w:rFonts w:ascii="Garamond" w:eastAsia="Calibri" w:hAnsi="Garamond"/>
          <w:b/>
        </w:rPr>
        <w:t>a</w:t>
      </w:r>
      <w:r w:rsidR="00DC3159" w:rsidRPr="00564480">
        <w:rPr>
          <w:rFonts w:ascii="Garamond" w:eastAsia="Calibri" w:hAnsi="Garamond"/>
          <w:b/>
        </w:rPr>
        <w:t>bsconding</w:t>
      </w:r>
      <w:r>
        <w:rPr>
          <w:rFonts w:ascii="Garamond" w:eastAsia="Calibri" w:hAnsi="Garamond"/>
        </w:rPr>
        <w:t xml:space="preserve"> from nursing homes</w:t>
      </w:r>
    </w:p>
    <w:p w:rsidR="00DC3159" w:rsidRPr="00DC3159" w:rsidRDefault="00DC3159" w:rsidP="00DC3159">
      <w:pPr>
        <w:pStyle w:val="Heading2"/>
        <w:keepNext w:val="0"/>
        <w:widowControl w:val="0"/>
        <w:rPr>
          <w:rFonts w:ascii="Garamond" w:hAnsi="Garamond"/>
          <w:sz w:val="32"/>
          <w:szCs w:val="32"/>
        </w:rPr>
      </w:pPr>
      <w:r>
        <w:rPr>
          <w:rFonts w:ascii="Garamond" w:hAnsi="Garamond"/>
          <w:sz w:val="32"/>
          <w:szCs w:val="32"/>
        </w:rPr>
        <w:t>Dignity of risk</w:t>
      </w:r>
    </w:p>
    <w:p w:rsidR="00DC3159" w:rsidRPr="00DC3159" w:rsidRDefault="00DC3159" w:rsidP="00DC3159">
      <w:pPr>
        <w:pStyle w:val="VIFMBodyText"/>
        <w:spacing w:line="360" w:lineRule="auto"/>
        <w:rPr>
          <w:rFonts w:ascii="Garamond" w:eastAsia="Calibri" w:hAnsi="Garamond"/>
        </w:rPr>
      </w:pPr>
      <w:r>
        <w:rPr>
          <w:rFonts w:ascii="Garamond" w:eastAsia="Calibri" w:hAnsi="Garamond"/>
        </w:rPr>
        <w:t>This is focussed on a</w:t>
      </w:r>
      <w:r w:rsidRPr="00DC3159">
        <w:rPr>
          <w:rFonts w:ascii="Garamond" w:eastAsia="Calibri" w:hAnsi="Garamond"/>
        </w:rPr>
        <w:t>n ol</w:t>
      </w:r>
      <w:r>
        <w:rPr>
          <w:rFonts w:ascii="Garamond" w:eastAsia="Calibri" w:hAnsi="Garamond"/>
        </w:rPr>
        <w:t>der person’s rights in decision-</w:t>
      </w:r>
      <w:r w:rsidRPr="00DC3159">
        <w:rPr>
          <w:rFonts w:ascii="Garamond" w:eastAsia="Calibri" w:hAnsi="Garamond"/>
        </w:rPr>
        <w:t>making, especially for those with dementia. Topics we are exploring are:</w:t>
      </w:r>
    </w:p>
    <w:p w:rsidR="00DC3159" w:rsidRPr="00DC3159" w:rsidRDefault="00DC3159" w:rsidP="00DC3159">
      <w:pPr>
        <w:pStyle w:val="VIFMBodyText"/>
        <w:numPr>
          <w:ilvl w:val="0"/>
          <w:numId w:val="24"/>
        </w:numPr>
        <w:spacing w:line="360" w:lineRule="auto"/>
        <w:rPr>
          <w:rFonts w:ascii="Garamond" w:eastAsia="Calibri" w:hAnsi="Garamond"/>
        </w:rPr>
      </w:pPr>
      <w:r w:rsidRPr="00DC3159">
        <w:rPr>
          <w:rFonts w:ascii="Garamond" w:eastAsia="Calibri" w:hAnsi="Garamond"/>
        </w:rPr>
        <w:t>Limitations of clinical care and;</w:t>
      </w:r>
    </w:p>
    <w:p w:rsidR="00DC3159" w:rsidRPr="00DC3159" w:rsidRDefault="00DC3159" w:rsidP="00DC3159">
      <w:pPr>
        <w:pStyle w:val="VIFMBodyText"/>
        <w:numPr>
          <w:ilvl w:val="0"/>
          <w:numId w:val="24"/>
        </w:numPr>
        <w:spacing w:line="360" w:lineRule="auto"/>
        <w:rPr>
          <w:rFonts w:ascii="Garamond" w:eastAsia="Calibri" w:hAnsi="Garamond"/>
        </w:rPr>
      </w:pPr>
      <w:r w:rsidRPr="00DC3159">
        <w:rPr>
          <w:rFonts w:ascii="Garamond" w:eastAsia="Calibri" w:hAnsi="Garamond"/>
        </w:rPr>
        <w:t xml:space="preserve">Dignity of risk </w:t>
      </w:r>
      <w:proofErr w:type="spellStart"/>
      <w:proofErr w:type="gramStart"/>
      <w:r w:rsidRPr="00DC3159">
        <w:rPr>
          <w:rFonts w:ascii="Garamond" w:eastAsia="Calibri" w:hAnsi="Garamond"/>
        </w:rPr>
        <w:t>ie</w:t>
      </w:r>
      <w:proofErr w:type="spellEnd"/>
      <w:r w:rsidRPr="00DC3159">
        <w:rPr>
          <w:rFonts w:ascii="Garamond" w:eastAsia="Calibri" w:hAnsi="Garamond"/>
        </w:rPr>
        <w:t>.,</w:t>
      </w:r>
      <w:proofErr w:type="gramEnd"/>
      <w:r w:rsidRPr="00DC3159">
        <w:rPr>
          <w:rFonts w:ascii="Garamond" w:eastAsia="Calibri" w:hAnsi="Garamond"/>
        </w:rPr>
        <w:t xml:space="preserve"> right to take a risk that improves quality of life and potentially harmful. </w:t>
      </w:r>
    </w:p>
    <w:p w:rsidR="00DC3159" w:rsidRPr="00DC3159" w:rsidRDefault="00DC3159" w:rsidP="00DC3159">
      <w:pPr>
        <w:pStyle w:val="Heading2"/>
        <w:keepNext w:val="0"/>
        <w:widowControl w:val="0"/>
        <w:rPr>
          <w:rFonts w:ascii="Garamond" w:hAnsi="Garamond"/>
          <w:sz w:val="32"/>
          <w:szCs w:val="32"/>
        </w:rPr>
      </w:pPr>
      <w:r w:rsidRPr="00DC3159">
        <w:rPr>
          <w:rFonts w:ascii="Garamond" w:hAnsi="Garamond"/>
          <w:sz w:val="32"/>
          <w:szCs w:val="32"/>
        </w:rPr>
        <w:t>Sexual assault</w:t>
      </w:r>
      <w:r>
        <w:rPr>
          <w:rFonts w:ascii="Garamond" w:hAnsi="Garamond"/>
          <w:sz w:val="32"/>
          <w:szCs w:val="32"/>
        </w:rPr>
        <w:t xml:space="preserve"> in older people</w:t>
      </w:r>
    </w:p>
    <w:p w:rsidR="00DC3159" w:rsidRPr="00DC3159" w:rsidRDefault="00DC3159" w:rsidP="00DC3159">
      <w:pPr>
        <w:pStyle w:val="VIFMBodyText"/>
        <w:numPr>
          <w:ilvl w:val="0"/>
          <w:numId w:val="24"/>
        </w:numPr>
        <w:spacing w:line="360" w:lineRule="auto"/>
        <w:rPr>
          <w:rFonts w:ascii="Garamond" w:eastAsia="Calibri" w:hAnsi="Garamond"/>
        </w:rPr>
      </w:pPr>
      <w:r w:rsidRPr="00DC3159">
        <w:rPr>
          <w:rFonts w:ascii="Garamond" w:eastAsia="Calibri" w:hAnsi="Garamond"/>
        </w:rPr>
        <w:t>We are currently investigating sexual assault in older people and assault in nursing homes. This work will be completed in collaboration with Clinical Forensic Medicine.</w:t>
      </w:r>
    </w:p>
    <w:p w:rsidR="00DC3159" w:rsidRPr="00DC3159" w:rsidRDefault="00DC3159" w:rsidP="00DC3159">
      <w:pPr>
        <w:pStyle w:val="Heading2"/>
        <w:keepNext w:val="0"/>
        <w:widowControl w:val="0"/>
        <w:rPr>
          <w:rFonts w:ascii="Garamond" w:hAnsi="Garamond"/>
          <w:sz w:val="32"/>
          <w:szCs w:val="32"/>
        </w:rPr>
      </w:pPr>
      <w:r>
        <w:rPr>
          <w:rFonts w:ascii="Garamond" w:hAnsi="Garamond"/>
          <w:sz w:val="32"/>
          <w:szCs w:val="32"/>
        </w:rPr>
        <w:t>Homicide in older people</w:t>
      </w:r>
    </w:p>
    <w:p w:rsidR="00DC3159" w:rsidRPr="00DC3159" w:rsidRDefault="00DC3159" w:rsidP="00DC3159">
      <w:pPr>
        <w:pStyle w:val="VIFMBodyText"/>
        <w:numPr>
          <w:ilvl w:val="0"/>
          <w:numId w:val="24"/>
        </w:numPr>
        <w:spacing w:line="360" w:lineRule="auto"/>
        <w:rPr>
          <w:rFonts w:ascii="Garamond" w:eastAsia="Calibri" w:hAnsi="Garamond"/>
        </w:rPr>
      </w:pPr>
      <w:r w:rsidRPr="00DC3159">
        <w:rPr>
          <w:rFonts w:ascii="Garamond" w:eastAsia="Calibri" w:hAnsi="Garamond"/>
        </w:rPr>
        <w:t xml:space="preserve">We are </w:t>
      </w:r>
      <w:r w:rsidR="00D8739C">
        <w:rPr>
          <w:rFonts w:ascii="Garamond" w:eastAsia="Calibri" w:hAnsi="Garamond"/>
        </w:rPr>
        <w:t>about to embark on a 3-year project investigating homicides</w:t>
      </w:r>
      <w:r w:rsidRPr="00DC3159">
        <w:rPr>
          <w:rFonts w:ascii="Garamond" w:eastAsia="Calibri" w:hAnsi="Garamond"/>
        </w:rPr>
        <w:t xml:space="preserve"> in older people</w:t>
      </w:r>
      <w:r w:rsidR="00D8739C">
        <w:rPr>
          <w:rFonts w:ascii="Garamond" w:eastAsia="Calibri" w:hAnsi="Garamond"/>
        </w:rPr>
        <w:t>.</w:t>
      </w:r>
    </w:p>
    <w:p w:rsidR="00856B2B" w:rsidRPr="00DC3159" w:rsidRDefault="00856B2B" w:rsidP="00DC3159">
      <w:pPr>
        <w:pStyle w:val="Heading1"/>
        <w:keepNext w:val="0"/>
        <w:widowControl w:val="0"/>
        <w:rPr>
          <w:rFonts w:ascii="Garamond" w:hAnsi="Garamond"/>
        </w:rPr>
      </w:pPr>
      <w:r w:rsidRPr="00DC3159">
        <w:rPr>
          <w:rFonts w:ascii="Garamond" w:hAnsi="Garamond"/>
        </w:rPr>
        <w:t>Higher Degree Students</w:t>
      </w:r>
    </w:p>
    <w:p w:rsidR="00856B2B" w:rsidRPr="00856B2B" w:rsidRDefault="00856B2B" w:rsidP="00856B2B">
      <w:pPr>
        <w:pStyle w:val="VIFMBodyText"/>
        <w:spacing w:line="360" w:lineRule="auto"/>
        <w:rPr>
          <w:rFonts w:ascii="Garamond" w:eastAsia="Calibri" w:hAnsi="Garamond"/>
        </w:rPr>
      </w:pPr>
      <w:proofErr w:type="spellStart"/>
      <w:r w:rsidRPr="00856B2B">
        <w:rPr>
          <w:rFonts w:ascii="Garamond" w:eastAsia="Calibri" w:hAnsi="Garamond"/>
        </w:rPr>
        <w:t>Briony</w:t>
      </w:r>
      <w:proofErr w:type="spellEnd"/>
      <w:r w:rsidRPr="00856B2B">
        <w:rPr>
          <w:rFonts w:ascii="Garamond" w:eastAsia="Calibri" w:hAnsi="Garamond"/>
        </w:rPr>
        <w:t xml:space="preserve"> Murphy PhD: Intentional causes of death in nursing homes</w:t>
      </w:r>
      <w:r>
        <w:rPr>
          <w:rFonts w:ascii="Garamond" w:eastAsia="Calibri" w:hAnsi="Garamond"/>
        </w:rPr>
        <w:t xml:space="preserve"> (suicide and resident-on resident aggression)</w:t>
      </w:r>
    </w:p>
    <w:p w:rsidR="00856B2B" w:rsidRPr="00856B2B" w:rsidRDefault="00856B2B" w:rsidP="00856B2B">
      <w:pPr>
        <w:pStyle w:val="VIFMBodyText"/>
        <w:spacing w:line="360" w:lineRule="auto"/>
        <w:rPr>
          <w:rFonts w:ascii="Garamond" w:eastAsia="Calibri" w:hAnsi="Garamond"/>
        </w:rPr>
      </w:pPr>
      <w:r w:rsidRPr="00856B2B">
        <w:rPr>
          <w:rFonts w:ascii="Garamond" w:eastAsia="Calibri" w:hAnsi="Garamond"/>
        </w:rPr>
        <w:lastRenderedPageBreak/>
        <w:t xml:space="preserve">Marta </w:t>
      </w:r>
      <w:proofErr w:type="spellStart"/>
      <w:r w:rsidRPr="00856B2B">
        <w:rPr>
          <w:rFonts w:ascii="Garamond" w:eastAsia="Calibri" w:hAnsi="Garamond"/>
        </w:rPr>
        <w:t>Woolford</w:t>
      </w:r>
      <w:proofErr w:type="spellEnd"/>
      <w:r w:rsidRPr="00856B2B">
        <w:rPr>
          <w:rFonts w:ascii="Garamond" w:eastAsia="Calibri" w:hAnsi="Garamond"/>
        </w:rPr>
        <w:t xml:space="preserve"> PhD: Dignity of risk</w:t>
      </w:r>
      <w:r w:rsidR="00D8739C">
        <w:rPr>
          <w:rFonts w:ascii="Garamond" w:eastAsia="Calibri" w:hAnsi="Garamond"/>
        </w:rPr>
        <w:t xml:space="preserve"> (including </w:t>
      </w:r>
      <w:r>
        <w:rPr>
          <w:rFonts w:ascii="Garamond" w:eastAsia="Calibri" w:hAnsi="Garamond"/>
        </w:rPr>
        <w:t>absconding from nursing homes</w:t>
      </w:r>
      <w:r w:rsidR="00D8739C">
        <w:rPr>
          <w:rFonts w:ascii="Garamond" w:eastAsia="Calibri" w:hAnsi="Garamond"/>
        </w:rPr>
        <w:t>)</w:t>
      </w:r>
    </w:p>
    <w:p w:rsidR="00856B2B" w:rsidRPr="00856B2B" w:rsidRDefault="00856B2B" w:rsidP="00856B2B">
      <w:pPr>
        <w:pStyle w:val="VIFMBodyText"/>
        <w:spacing w:line="360" w:lineRule="auto"/>
        <w:rPr>
          <w:rFonts w:ascii="Garamond" w:eastAsia="Calibri" w:hAnsi="Garamond"/>
        </w:rPr>
      </w:pPr>
      <w:r w:rsidRPr="00856B2B">
        <w:rPr>
          <w:rFonts w:ascii="Garamond" w:eastAsia="Calibri" w:hAnsi="Garamond"/>
        </w:rPr>
        <w:t xml:space="preserve">Gabrielle </w:t>
      </w:r>
      <w:proofErr w:type="spellStart"/>
      <w:r w:rsidRPr="00856B2B">
        <w:rPr>
          <w:rFonts w:ascii="Garamond" w:eastAsia="Calibri" w:hAnsi="Garamond"/>
        </w:rPr>
        <w:t>Abelskamp</w:t>
      </w:r>
      <w:proofErr w:type="spellEnd"/>
      <w:r w:rsidRPr="00856B2B">
        <w:rPr>
          <w:rFonts w:ascii="Garamond" w:eastAsia="Calibri" w:hAnsi="Garamond"/>
        </w:rPr>
        <w:t xml:space="preserve"> PhD: Death from choking in nursing homes</w:t>
      </w:r>
    </w:p>
    <w:p w:rsidR="00856B2B" w:rsidRPr="00856B2B" w:rsidRDefault="00856B2B" w:rsidP="00856B2B">
      <w:pPr>
        <w:pStyle w:val="VIFMBodyText"/>
        <w:spacing w:line="360" w:lineRule="auto"/>
        <w:rPr>
          <w:rFonts w:ascii="Garamond" w:eastAsia="Calibri" w:hAnsi="Garamond"/>
        </w:rPr>
      </w:pPr>
      <w:proofErr w:type="spellStart"/>
      <w:r w:rsidRPr="00856B2B">
        <w:rPr>
          <w:rFonts w:ascii="Garamond" w:eastAsia="Calibri" w:hAnsi="Garamond"/>
        </w:rPr>
        <w:t>Briohny</w:t>
      </w:r>
      <w:proofErr w:type="spellEnd"/>
      <w:r w:rsidRPr="00856B2B">
        <w:rPr>
          <w:rFonts w:ascii="Garamond" w:eastAsia="Calibri" w:hAnsi="Garamond"/>
        </w:rPr>
        <w:t xml:space="preserve"> Kennedy PhD: Homicide in older people (due to enrol 2</w:t>
      </w:r>
      <w:r w:rsidRPr="00D8739C">
        <w:rPr>
          <w:rFonts w:ascii="Garamond" w:eastAsia="Calibri" w:hAnsi="Garamond"/>
        </w:rPr>
        <w:t>nd</w:t>
      </w:r>
      <w:r w:rsidRPr="00856B2B">
        <w:rPr>
          <w:rFonts w:ascii="Garamond" w:eastAsia="Calibri" w:hAnsi="Garamond"/>
        </w:rPr>
        <w:t xml:space="preserve"> semester 2016)</w:t>
      </w:r>
    </w:p>
    <w:p w:rsidR="00856B2B" w:rsidRPr="00856B2B" w:rsidRDefault="00856B2B" w:rsidP="00856B2B">
      <w:pPr>
        <w:pStyle w:val="VIFMBodyText"/>
        <w:spacing w:line="360" w:lineRule="auto"/>
        <w:rPr>
          <w:rFonts w:ascii="Garamond" w:eastAsia="Calibri" w:hAnsi="Garamond"/>
        </w:rPr>
      </w:pPr>
      <w:r w:rsidRPr="00856B2B">
        <w:rPr>
          <w:rFonts w:ascii="Garamond" w:eastAsia="Calibri" w:hAnsi="Garamond"/>
        </w:rPr>
        <w:t xml:space="preserve">Emma </w:t>
      </w:r>
      <w:proofErr w:type="spellStart"/>
      <w:r w:rsidRPr="00856B2B">
        <w:rPr>
          <w:rFonts w:ascii="Garamond" w:eastAsia="Calibri" w:hAnsi="Garamond"/>
        </w:rPr>
        <w:t>Bellenger</w:t>
      </w:r>
      <w:proofErr w:type="spellEnd"/>
      <w:r w:rsidRPr="00856B2B">
        <w:rPr>
          <w:rFonts w:ascii="Garamond" w:eastAsia="Calibri" w:hAnsi="Garamond"/>
        </w:rPr>
        <w:t xml:space="preserve"> </w:t>
      </w:r>
      <w:proofErr w:type="spellStart"/>
      <w:r w:rsidRPr="00856B2B">
        <w:rPr>
          <w:rFonts w:ascii="Garamond" w:eastAsia="Calibri" w:hAnsi="Garamond"/>
        </w:rPr>
        <w:t>Honors</w:t>
      </w:r>
      <w:proofErr w:type="spellEnd"/>
      <w:r w:rsidRPr="00856B2B">
        <w:rPr>
          <w:rFonts w:ascii="Garamond" w:eastAsia="Calibri" w:hAnsi="Garamond"/>
        </w:rPr>
        <w:t xml:space="preserve"> during MD at Notre Dame project-Physical restraint</w:t>
      </w:r>
    </w:p>
    <w:p w:rsidR="00D8739C" w:rsidRPr="00D8739C" w:rsidRDefault="00D8739C" w:rsidP="00D8739C">
      <w:pPr>
        <w:pStyle w:val="Heading1"/>
        <w:keepNext w:val="0"/>
        <w:widowControl w:val="0"/>
        <w:rPr>
          <w:rFonts w:ascii="Garamond" w:hAnsi="Garamond"/>
        </w:rPr>
      </w:pPr>
      <w:r w:rsidRPr="00D8739C">
        <w:rPr>
          <w:rFonts w:ascii="Garamond" w:hAnsi="Garamond"/>
        </w:rPr>
        <w:t>Education and Training</w:t>
      </w:r>
    </w:p>
    <w:p w:rsidR="00D8739C" w:rsidRDefault="00D8739C" w:rsidP="00D8739C">
      <w:pPr>
        <w:pStyle w:val="Heading2"/>
        <w:keepNext w:val="0"/>
        <w:widowControl w:val="0"/>
        <w:rPr>
          <w:rFonts w:ascii="Garamond" w:hAnsi="Garamond"/>
          <w:sz w:val="32"/>
          <w:szCs w:val="32"/>
        </w:rPr>
      </w:pPr>
      <w:r>
        <w:rPr>
          <w:rFonts w:ascii="Garamond" w:hAnsi="Garamond"/>
          <w:sz w:val="32"/>
          <w:szCs w:val="32"/>
        </w:rPr>
        <w:t>RAC Communiqué</w:t>
      </w:r>
    </w:p>
    <w:p w:rsidR="00D8739C" w:rsidRPr="00DC3159" w:rsidRDefault="00D8739C" w:rsidP="00D8739C">
      <w:pPr>
        <w:pStyle w:val="VIFMBodyText"/>
        <w:spacing w:line="360" w:lineRule="auto"/>
        <w:rPr>
          <w:rFonts w:ascii="Garamond" w:eastAsia="Calibri" w:hAnsi="Garamond"/>
        </w:rPr>
      </w:pPr>
      <w:r>
        <w:rPr>
          <w:rFonts w:ascii="Garamond" w:eastAsia="Calibri" w:hAnsi="Garamond"/>
        </w:rPr>
        <w:t xml:space="preserve">We continue </w:t>
      </w:r>
      <w:r w:rsidRPr="00DC3159">
        <w:rPr>
          <w:rFonts w:ascii="Garamond" w:eastAsia="Calibri" w:hAnsi="Garamond"/>
        </w:rPr>
        <w:t>publication of printed educational the R</w:t>
      </w:r>
      <w:r>
        <w:rPr>
          <w:rFonts w:ascii="Garamond" w:eastAsia="Calibri" w:hAnsi="Garamond"/>
        </w:rPr>
        <w:t xml:space="preserve">esidential Aged Care Communiqué for health and aged care professionals. </w:t>
      </w:r>
      <w:r w:rsidRPr="00DC3159">
        <w:rPr>
          <w:rFonts w:ascii="Garamond" w:eastAsia="Calibri" w:hAnsi="Garamond"/>
        </w:rPr>
        <w:t>This is our ten-year anniversa</w:t>
      </w:r>
      <w:r>
        <w:rPr>
          <w:rFonts w:ascii="Garamond" w:eastAsia="Calibri" w:hAnsi="Garamond"/>
        </w:rPr>
        <w:t>ry of publishing the newsletter and we have o</w:t>
      </w:r>
      <w:r w:rsidRPr="00DC3159">
        <w:rPr>
          <w:rFonts w:ascii="Garamond" w:eastAsia="Calibri" w:hAnsi="Garamond"/>
        </w:rPr>
        <w:t>ver 3,000 subscribers, reaching a readership of approximately 25,000 (there are extensive secondary distributions networks).</w:t>
      </w:r>
      <w:r>
        <w:rPr>
          <w:rFonts w:ascii="Garamond" w:eastAsia="Calibri" w:hAnsi="Garamond"/>
        </w:rPr>
        <w:t xml:space="preserve"> We have covered key topics relevant top elder abuse including (death from physical restraint, absconding, assault, arson, inappropriate management of behaviours of unmet need).</w:t>
      </w:r>
    </w:p>
    <w:p w:rsidR="00D8739C" w:rsidRPr="00DC3159" w:rsidRDefault="00D8739C" w:rsidP="00D8739C">
      <w:pPr>
        <w:pStyle w:val="VIFMBodyText"/>
        <w:spacing w:line="360" w:lineRule="auto"/>
        <w:rPr>
          <w:rFonts w:ascii="Garamond" w:eastAsia="Calibri" w:hAnsi="Garamond"/>
        </w:rPr>
      </w:pPr>
      <w:r w:rsidRPr="00DC3159">
        <w:rPr>
          <w:rFonts w:ascii="Garamond" w:eastAsia="Calibri" w:hAnsi="Garamond"/>
        </w:rPr>
        <w:t>Formal evaluation indicates about 50% of subscribers change practice in their organisation based on the information we provide.</w:t>
      </w:r>
    </w:p>
    <w:p w:rsidR="00856B2B" w:rsidRPr="00D8739C" w:rsidRDefault="00856B2B" w:rsidP="00D8739C">
      <w:pPr>
        <w:pStyle w:val="Heading2"/>
        <w:keepNext w:val="0"/>
        <w:widowControl w:val="0"/>
        <w:rPr>
          <w:rFonts w:ascii="Garamond" w:hAnsi="Garamond"/>
          <w:sz w:val="32"/>
          <w:szCs w:val="32"/>
        </w:rPr>
      </w:pPr>
      <w:r w:rsidRPr="00D8739C">
        <w:rPr>
          <w:rFonts w:ascii="Garamond" w:hAnsi="Garamond"/>
          <w:sz w:val="32"/>
          <w:szCs w:val="32"/>
        </w:rPr>
        <w:t>Junior Doctor Leadership Program in Ageing and Patient Safety</w:t>
      </w:r>
    </w:p>
    <w:p w:rsidR="00856B2B" w:rsidRPr="00856B2B" w:rsidRDefault="00856B2B" w:rsidP="00856B2B">
      <w:pPr>
        <w:pStyle w:val="VIFMBodyText"/>
        <w:spacing w:line="360" w:lineRule="auto"/>
        <w:rPr>
          <w:rFonts w:ascii="Garamond" w:eastAsia="Calibri" w:hAnsi="Garamond"/>
        </w:rPr>
      </w:pPr>
      <w:r w:rsidRPr="00856B2B">
        <w:rPr>
          <w:rFonts w:ascii="Garamond" w:eastAsia="Calibri" w:hAnsi="Garamond"/>
        </w:rPr>
        <w:t>Currently six medical practitioners who have recently qualified (1 to 4 years post graduation) are enrolled</w:t>
      </w:r>
      <w:r w:rsidR="00D8739C">
        <w:rPr>
          <w:rFonts w:ascii="Garamond" w:eastAsia="Calibri" w:hAnsi="Garamond"/>
        </w:rPr>
        <w:t xml:space="preserve"> in a program that we expect to reach junior doctors to improve the care of older people</w:t>
      </w:r>
      <w:r w:rsidRPr="00856B2B">
        <w:rPr>
          <w:rFonts w:ascii="Garamond" w:eastAsia="Calibri" w:hAnsi="Garamond"/>
        </w:rPr>
        <w:t>.</w:t>
      </w:r>
    </w:p>
    <w:p w:rsidR="00856B2B" w:rsidRPr="00856B2B" w:rsidRDefault="00856B2B" w:rsidP="00856B2B">
      <w:pPr>
        <w:pStyle w:val="VIFMBodyText"/>
        <w:numPr>
          <w:ilvl w:val="0"/>
          <w:numId w:val="22"/>
        </w:numPr>
        <w:spacing w:line="360" w:lineRule="auto"/>
        <w:rPr>
          <w:rFonts w:ascii="Garamond" w:eastAsia="Calibri" w:hAnsi="Garamond"/>
        </w:rPr>
      </w:pPr>
      <w:r w:rsidRPr="00856B2B">
        <w:rPr>
          <w:rFonts w:ascii="Garamond" w:eastAsia="Calibri" w:hAnsi="Garamond"/>
        </w:rPr>
        <w:t xml:space="preserve">Dr </w:t>
      </w:r>
      <w:hyperlink r:id="rId8" w:history="1">
        <w:proofErr w:type="spellStart"/>
        <w:r w:rsidRPr="00D8739C">
          <w:rPr>
            <w:rFonts w:ascii="Garamond" w:eastAsia="Calibri" w:hAnsi="Garamond"/>
          </w:rPr>
          <w:t>Bharathy</w:t>
        </w:r>
        <w:proofErr w:type="spellEnd"/>
        <w:r w:rsidRPr="00D8739C">
          <w:rPr>
            <w:rFonts w:ascii="Garamond" w:eastAsia="Calibri" w:hAnsi="Garamond"/>
          </w:rPr>
          <w:t xml:space="preserve"> </w:t>
        </w:r>
        <w:proofErr w:type="spellStart"/>
        <w:r w:rsidRPr="00D8739C">
          <w:rPr>
            <w:rFonts w:ascii="Garamond" w:eastAsia="Calibri" w:hAnsi="Garamond"/>
          </w:rPr>
          <w:t>Gunasekaran</w:t>
        </w:r>
        <w:proofErr w:type="spellEnd"/>
      </w:hyperlink>
      <w:r w:rsidRPr="00856B2B">
        <w:rPr>
          <w:rFonts w:ascii="Garamond" w:eastAsia="Calibri" w:hAnsi="Garamond"/>
        </w:rPr>
        <w:t xml:space="preserve"> (Austin Hospital)</w:t>
      </w:r>
    </w:p>
    <w:p w:rsidR="00856B2B" w:rsidRPr="00856B2B" w:rsidRDefault="00856B2B" w:rsidP="00856B2B">
      <w:pPr>
        <w:pStyle w:val="VIFMBodyText"/>
        <w:numPr>
          <w:ilvl w:val="0"/>
          <w:numId w:val="22"/>
        </w:numPr>
        <w:spacing w:line="360" w:lineRule="auto"/>
        <w:rPr>
          <w:rFonts w:ascii="Garamond" w:eastAsia="Calibri" w:hAnsi="Garamond"/>
        </w:rPr>
      </w:pPr>
      <w:r w:rsidRPr="00856B2B">
        <w:rPr>
          <w:rFonts w:ascii="Garamond" w:eastAsia="Calibri" w:hAnsi="Garamond"/>
        </w:rPr>
        <w:t xml:space="preserve">Dr Nick </w:t>
      </w:r>
      <w:proofErr w:type="spellStart"/>
      <w:r w:rsidRPr="00856B2B">
        <w:rPr>
          <w:rFonts w:ascii="Garamond" w:eastAsia="Calibri" w:hAnsi="Garamond"/>
        </w:rPr>
        <w:t>Lonergan</w:t>
      </w:r>
      <w:proofErr w:type="spellEnd"/>
      <w:r w:rsidRPr="00856B2B">
        <w:rPr>
          <w:rFonts w:ascii="Garamond" w:eastAsia="Calibri" w:hAnsi="Garamond"/>
        </w:rPr>
        <w:t xml:space="preserve"> (Bendigo Hospital)</w:t>
      </w:r>
    </w:p>
    <w:p w:rsidR="00856B2B" w:rsidRPr="00856B2B" w:rsidRDefault="00856B2B" w:rsidP="00856B2B">
      <w:pPr>
        <w:pStyle w:val="VIFMBodyText"/>
        <w:numPr>
          <w:ilvl w:val="0"/>
          <w:numId w:val="22"/>
        </w:numPr>
        <w:spacing w:line="360" w:lineRule="auto"/>
        <w:rPr>
          <w:rFonts w:ascii="Garamond" w:eastAsia="Calibri" w:hAnsi="Garamond"/>
        </w:rPr>
      </w:pPr>
      <w:r w:rsidRPr="00856B2B">
        <w:rPr>
          <w:rFonts w:ascii="Garamond" w:eastAsia="Calibri" w:hAnsi="Garamond"/>
        </w:rPr>
        <w:t>Dr Kate Hurley (St Vincent’s Hospital)</w:t>
      </w:r>
    </w:p>
    <w:p w:rsidR="00856B2B" w:rsidRPr="00856B2B" w:rsidRDefault="00856B2B" w:rsidP="00856B2B">
      <w:pPr>
        <w:pStyle w:val="VIFMBodyText"/>
        <w:numPr>
          <w:ilvl w:val="0"/>
          <w:numId w:val="22"/>
        </w:numPr>
        <w:spacing w:line="360" w:lineRule="auto"/>
        <w:rPr>
          <w:rFonts w:ascii="Garamond" w:eastAsia="Calibri" w:hAnsi="Garamond"/>
        </w:rPr>
      </w:pPr>
      <w:r w:rsidRPr="00856B2B">
        <w:rPr>
          <w:rFonts w:ascii="Garamond" w:eastAsia="Calibri" w:hAnsi="Garamond"/>
        </w:rPr>
        <w:t>Dr Hannah Cross (Royal Melbourne Hospital)</w:t>
      </w:r>
    </w:p>
    <w:p w:rsidR="00856B2B" w:rsidRPr="00856B2B" w:rsidRDefault="00856B2B" w:rsidP="00856B2B">
      <w:pPr>
        <w:pStyle w:val="VIFMBodyText"/>
        <w:numPr>
          <w:ilvl w:val="0"/>
          <w:numId w:val="22"/>
        </w:numPr>
        <w:spacing w:line="360" w:lineRule="auto"/>
        <w:rPr>
          <w:rFonts w:ascii="Garamond" w:eastAsia="Calibri" w:hAnsi="Garamond"/>
        </w:rPr>
      </w:pPr>
      <w:r w:rsidRPr="00856B2B">
        <w:rPr>
          <w:rFonts w:ascii="Garamond" w:eastAsia="Calibri" w:hAnsi="Garamond"/>
        </w:rPr>
        <w:t>Dr Joey Lam (East Grampians internship program)</w:t>
      </w:r>
    </w:p>
    <w:p w:rsidR="00856B2B" w:rsidRDefault="00856B2B" w:rsidP="00856B2B">
      <w:pPr>
        <w:pStyle w:val="VIFMBodyText"/>
        <w:numPr>
          <w:ilvl w:val="0"/>
          <w:numId w:val="22"/>
        </w:numPr>
        <w:spacing w:line="360" w:lineRule="auto"/>
        <w:rPr>
          <w:rFonts w:ascii="Garamond" w:eastAsia="Calibri" w:hAnsi="Garamond"/>
        </w:rPr>
      </w:pPr>
      <w:r w:rsidRPr="00856B2B">
        <w:rPr>
          <w:rFonts w:ascii="Garamond" w:eastAsia="Calibri" w:hAnsi="Garamond"/>
        </w:rPr>
        <w:t>Dr Danielle Todd (Ballarat Health)</w:t>
      </w:r>
    </w:p>
    <w:p w:rsidR="006A35E2" w:rsidRPr="006A35E2" w:rsidRDefault="006A35E2" w:rsidP="006A35E2">
      <w:pPr>
        <w:pStyle w:val="Heading1"/>
        <w:keepNext w:val="0"/>
        <w:widowControl w:val="0"/>
        <w:rPr>
          <w:rFonts w:ascii="Garamond" w:hAnsi="Garamond"/>
        </w:rPr>
      </w:pPr>
      <w:r w:rsidRPr="006A35E2">
        <w:rPr>
          <w:rFonts w:ascii="Garamond" w:hAnsi="Garamond"/>
        </w:rPr>
        <w:t>Funding</w:t>
      </w:r>
    </w:p>
    <w:p w:rsidR="006A35E2" w:rsidRPr="006A35E2" w:rsidRDefault="006A35E2" w:rsidP="006A35E2">
      <w:pPr>
        <w:pStyle w:val="VIFMBodyText"/>
        <w:spacing w:line="360" w:lineRule="auto"/>
        <w:rPr>
          <w:rFonts w:ascii="Garamond" w:eastAsia="Calibri" w:hAnsi="Garamond"/>
        </w:rPr>
      </w:pPr>
      <w:r w:rsidRPr="006A35E2">
        <w:rPr>
          <w:rFonts w:ascii="Garamond" w:eastAsia="Calibri" w:hAnsi="Garamond"/>
        </w:rPr>
        <w:t xml:space="preserve">The Unit is currently funded through external grants from the Commonwealth and State Health Departments </w:t>
      </w:r>
      <w:r>
        <w:rPr>
          <w:rFonts w:ascii="Garamond" w:eastAsia="Calibri" w:hAnsi="Garamond"/>
        </w:rPr>
        <w:t>to the end of Jun 2017</w:t>
      </w:r>
      <w:r w:rsidRPr="006A35E2">
        <w:rPr>
          <w:rFonts w:ascii="Garamond" w:eastAsia="Calibri" w:hAnsi="Garamond"/>
        </w:rPr>
        <w:t>.</w:t>
      </w:r>
    </w:p>
    <w:p w:rsidR="00564480" w:rsidRPr="006A35E2" w:rsidRDefault="00564480" w:rsidP="00564480">
      <w:pPr>
        <w:pStyle w:val="Heading1"/>
        <w:keepNext w:val="0"/>
        <w:widowControl w:val="0"/>
        <w:rPr>
          <w:rFonts w:ascii="Garamond" w:hAnsi="Garamond"/>
        </w:rPr>
      </w:pPr>
      <w:r>
        <w:rPr>
          <w:rFonts w:ascii="Garamond" w:hAnsi="Garamond"/>
        </w:rPr>
        <w:t>Conclusion</w:t>
      </w:r>
    </w:p>
    <w:p w:rsidR="00564480" w:rsidRDefault="00564480" w:rsidP="006A35E2">
      <w:pPr>
        <w:pStyle w:val="VIFMBodyText"/>
        <w:spacing w:line="360" w:lineRule="auto"/>
        <w:rPr>
          <w:rFonts w:ascii="Garamond" w:eastAsia="Calibri" w:hAnsi="Garamond"/>
        </w:rPr>
      </w:pPr>
      <w:r>
        <w:rPr>
          <w:rFonts w:ascii="Garamond" w:eastAsia="Calibri" w:hAnsi="Garamond"/>
        </w:rPr>
        <w:t>We are ready to assist the Commission by meeting in person or providing our published research. We ask for an opportunity to address the Commission when our ‘work-in-progress’ is completed which we anticipate will be by J</w:t>
      </w:r>
      <w:bookmarkStart w:id="0" w:name="_GoBack"/>
      <w:bookmarkEnd w:id="0"/>
      <w:r>
        <w:rPr>
          <w:rFonts w:ascii="Garamond" w:eastAsia="Calibri" w:hAnsi="Garamond"/>
        </w:rPr>
        <w:t>une 2017.</w:t>
      </w:r>
    </w:p>
    <w:p w:rsidR="00856B2B" w:rsidRPr="006A35E2" w:rsidRDefault="00856B2B" w:rsidP="00856B2B">
      <w:pPr>
        <w:pStyle w:val="VIFMBodyText"/>
        <w:keepNext/>
        <w:pageBreakBefore/>
        <w:widowControl w:val="0"/>
        <w:spacing w:line="360" w:lineRule="auto"/>
        <w:rPr>
          <w:rFonts w:ascii="Garamond" w:eastAsia="Calibri" w:hAnsi="Garamond"/>
          <w:b/>
          <w:sz w:val="32"/>
          <w:szCs w:val="32"/>
        </w:rPr>
      </w:pPr>
      <w:r w:rsidRPr="006A35E2">
        <w:rPr>
          <w:rFonts w:ascii="Garamond" w:eastAsia="Calibri" w:hAnsi="Garamond"/>
          <w:b/>
          <w:sz w:val="32"/>
          <w:szCs w:val="32"/>
        </w:rPr>
        <w:lastRenderedPageBreak/>
        <w:t xml:space="preserve">Attachment #1: </w:t>
      </w:r>
      <w:r w:rsidR="006A35E2">
        <w:rPr>
          <w:rFonts w:ascii="Garamond" w:eastAsia="Calibri" w:hAnsi="Garamond"/>
          <w:b/>
          <w:sz w:val="32"/>
          <w:szCs w:val="32"/>
        </w:rPr>
        <w:t>P</w:t>
      </w:r>
      <w:r w:rsidRPr="006A35E2">
        <w:rPr>
          <w:rFonts w:ascii="Garamond" w:eastAsia="Calibri" w:hAnsi="Garamond"/>
          <w:b/>
          <w:sz w:val="32"/>
          <w:szCs w:val="32"/>
        </w:rPr>
        <w:t>ublished articles in academic journals</w:t>
      </w:r>
      <w:r w:rsidR="006A35E2">
        <w:rPr>
          <w:rFonts w:ascii="Garamond" w:eastAsia="Calibri" w:hAnsi="Garamond"/>
          <w:b/>
          <w:sz w:val="32"/>
          <w:szCs w:val="32"/>
        </w:rPr>
        <w:t xml:space="preserve"> of relevance to the Commission</w:t>
      </w:r>
    </w:p>
    <w:p w:rsidR="00856B2B" w:rsidRPr="00856B2B" w:rsidRDefault="00856B2B" w:rsidP="00856B2B">
      <w:pPr>
        <w:pStyle w:val="VIFMBodyText"/>
        <w:numPr>
          <w:ilvl w:val="0"/>
          <w:numId w:val="19"/>
        </w:numPr>
        <w:spacing w:line="360" w:lineRule="auto"/>
        <w:jc w:val="left"/>
        <w:rPr>
          <w:rFonts w:ascii="Garamond" w:eastAsia="Calibri" w:hAnsi="Garamond"/>
        </w:rPr>
      </w:pPr>
      <w:proofErr w:type="spellStart"/>
      <w:r w:rsidRPr="00856B2B">
        <w:rPr>
          <w:rFonts w:ascii="Garamond" w:eastAsia="Calibri" w:hAnsi="Garamond"/>
        </w:rPr>
        <w:t>Hitchen</w:t>
      </w:r>
      <w:proofErr w:type="spellEnd"/>
      <w:r w:rsidRPr="00856B2B">
        <w:rPr>
          <w:rFonts w:ascii="Garamond" w:eastAsia="Calibri" w:hAnsi="Garamond"/>
        </w:rPr>
        <w:t xml:space="preserve"> T, Ibrahim JE., </w:t>
      </w:r>
      <w:proofErr w:type="spellStart"/>
      <w:r w:rsidRPr="00856B2B">
        <w:rPr>
          <w:rFonts w:ascii="Garamond" w:eastAsia="Calibri" w:hAnsi="Garamond"/>
        </w:rPr>
        <w:t>Woolford</w:t>
      </w:r>
      <w:proofErr w:type="spellEnd"/>
      <w:r w:rsidRPr="00856B2B">
        <w:rPr>
          <w:rFonts w:ascii="Garamond" w:eastAsia="Calibri" w:hAnsi="Garamond"/>
        </w:rPr>
        <w:t xml:space="preserve"> M., </w:t>
      </w:r>
      <w:proofErr w:type="spellStart"/>
      <w:r w:rsidRPr="00856B2B">
        <w:rPr>
          <w:rFonts w:ascii="Garamond" w:eastAsia="Calibri" w:hAnsi="Garamond"/>
        </w:rPr>
        <w:t>Bugeja</w:t>
      </w:r>
      <w:proofErr w:type="spellEnd"/>
      <w:r w:rsidRPr="00856B2B">
        <w:rPr>
          <w:rFonts w:ascii="Garamond" w:eastAsia="Calibri" w:hAnsi="Garamond"/>
        </w:rPr>
        <w:t xml:space="preserve"> L., </w:t>
      </w:r>
      <w:proofErr w:type="spellStart"/>
      <w:r w:rsidRPr="00856B2B">
        <w:rPr>
          <w:rFonts w:ascii="Garamond" w:eastAsia="Calibri" w:hAnsi="Garamond"/>
        </w:rPr>
        <w:t>Ranson</w:t>
      </w:r>
      <w:proofErr w:type="spellEnd"/>
      <w:r w:rsidRPr="00856B2B">
        <w:rPr>
          <w:rFonts w:ascii="Garamond" w:eastAsia="Calibri" w:hAnsi="Garamond"/>
        </w:rPr>
        <w:t xml:space="preserve"> DL., </w:t>
      </w:r>
      <w:r w:rsidRPr="00856B2B">
        <w:rPr>
          <w:rFonts w:ascii="Garamond" w:eastAsia="Calibri" w:hAnsi="Garamond"/>
          <w:bCs/>
        </w:rPr>
        <w:t xml:space="preserve">Premature and preventable deaths in older people: a new perspective. </w:t>
      </w:r>
      <w:r w:rsidRPr="00856B2B">
        <w:rPr>
          <w:rFonts w:ascii="Garamond" w:eastAsia="Calibri" w:hAnsi="Garamond"/>
        </w:rPr>
        <w:t>Ageing and Society 2016</w:t>
      </w:r>
    </w:p>
    <w:p w:rsidR="00856B2B" w:rsidRPr="00856B2B" w:rsidRDefault="00856B2B" w:rsidP="00856B2B">
      <w:pPr>
        <w:pStyle w:val="VIFMBodyText"/>
        <w:numPr>
          <w:ilvl w:val="0"/>
          <w:numId w:val="19"/>
        </w:numPr>
        <w:spacing w:line="360" w:lineRule="auto"/>
        <w:jc w:val="left"/>
        <w:rPr>
          <w:rFonts w:ascii="Garamond" w:eastAsia="Calibri" w:hAnsi="Garamond"/>
          <w:i/>
        </w:rPr>
      </w:pPr>
      <w:proofErr w:type="spellStart"/>
      <w:r w:rsidRPr="00856B2B">
        <w:rPr>
          <w:rFonts w:ascii="Garamond" w:eastAsia="Calibri" w:hAnsi="Garamond"/>
        </w:rPr>
        <w:t>Bugeja</w:t>
      </w:r>
      <w:proofErr w:type="spellEnd"/>
      <w:r w:rsidRPr="00856B2B">
        <w:rPr>
          <w:rFonts w:ascii="Garamond" w:eastAsia="Calibri" w:hAnsi="Garamond"/>
        </w:rPr>
        <w:t xml:space="preserve"> L., Ibrahim JE., </w:t>
      </w:r>
      <w:proofErr w:type="spellStart"/>
      <w:r w:rsidRPr="00856B2B">
        <w:rPr>
          <w:rFonts w:ascii="Garamond" w:eastAsia="Calibri" w:hAnsi="Garamond"/>
        </w:rPr>
        <w:t>Ferrah</w:t>
      </w:r>
      <w:proofErr w:type="spellEnd"/>
      <w:r w:rsidRPr="00856B2B">
        <w:rPr>
          <w:rFonts w:ascii="Garamond" w:eastAsia="Calibri" w:hAnsi="Garamond"/>
        </w:rPr>
        <w:t xml:space="preserve"> NM., Murphy B., </w:t>
      </w:r>
      <w:proofErr w:type="gramStart"/>
      <w:r w:rsidRPr="00856B2B">
        <w:rPr>
          <w:rFonts w:ascii="Garamond" w:eastAsia="Calibri" w:hAnsi="Garamond"/>
        </w:rPr>
        <w:t>Willoughby</w:t>
      </w:r>
      <w:proofErr w:type="gramEnd"/>
      <w:r w:rsidRPr="00856B2B">
        <w:rPr>
          <w:rFonts w:ascii="Garamond" w:eastAsia="Calibri" w:hAnsi="Garamond"/>
        </w:rPr>
        <w:t xml:space="preserve"> M., </w:t>
      </w:r>
      <w:proofErr w:type="spellStart"/>
      <w:r w:rsidRPr="00856B2B">
        <w:rPr>
          <w:rFonts w:ascii="Garamond" w:eastAsia="Calibri" w:hAnsi="Garamond"/>
        </w:rPr>
        <w:t>Ranson</w:t>
      </w:r>
      <w:proofErr w:type="spellEnd"/>
      <w:r w:rsidRPr="00856B2B">
        <w:rPr>
          <w:rFonts w:ascii="Garamond" w:eastAsia="Calibri" w:hAnsi="Garamond"/>
        </w:rPr>
        <w:t xml:space="preserve"> DL., The utility of electronic medico-legal databases for public health research: a systematic review of reports from peer-reviewed publications using the National Coronial Information System. </w:t>
      </w:r>
      <w:r w:rsidRPr="00856B2B">
        <w:rPr>
          <w:rFonts w:ascii="Garamond" w:eastAsia="Calibri" w:hAnsi="Garamond"/>
          <w:i/>
        </w:rPr>
        <w:t>Health Research Policy and Systems 2016.</w:t>
      </w:r>
    </w:p>
    <w:p w:rsidR="00856B2B" w:rsidRPr="00856B2B" w:rsidRDefault="00856B2B" w:rsidP="00856B2B">
      <w:pPr>
        <w:pStyle w:val="VIFMBodyText"/>
        <w:numPr>
          <w:ilvl w:val="0"/>
          <w:numId w:val="19"/>
        </w:numPr>
        <w:spacing w:line="360" w:lineRule="auto"/>
        <w:jc w:val="left"/>
        <w:rPr>
          <w:rFonts w:ascii="Garamond" w:eastAsia="Calibri" w:hAnsi="Garamond"/>
        </w:rPr>
      </w:pPr>
      <w:r w:rsidRPr="00856B2B">
        <w:rPr>
          <w:rFonts w:ascii="Garamond" w:eastAsia="Calibri" w:hAnsi="Garamond"/>
        </w:rPr>
        <w:t xml:space="preserve">Bicknell R, Ibrahim J, </w:t>
      </w:r>
      <w:proofErr w:type="spellStart"/>
      <w:r w:rsidRPr="00856B2B">
        <w:rPr>
          <w:rFonts w:ascii="Garamond" w:eastAsia="Calibri" w:hAnsi="Garamond"/>
        </w:rPr>
        <w:t>Bugeja</w:t>
      </w:r>
      <w:proofErr w:type="spellEnd"/>
      <w:r w:rsidRPr="00856B2B">
        <w:rPr>
          <w:rFonts w:ascii="Garamond" w:eastAsia="Calibri" w:hAnsi="Garamond"/>
        </w:rPr>
        <w:t xml:space="preserve"> L and </w:t>
      </w:r>
      <w:proofErr w:type="spellStart"/>
      <w:r w:rsidRPr="00856B2B">
        <w:rPr>
          <w:rFonts w:ascii="Garamond" w:eastAsia="Calibri" w:hAnsi="Garamond"/>
        </w:rPr>
        <w:t>Ranson</w:t>
      </w:r>
      <w:proofErr w:type="spellEnd"/>
      <w:r w:rsidRPr="00856B2B">
        <w:rPr>
          <w:rFonts w:ascii="Garamond" w:eastAsia="Calibri" w:hAnsi="Garamond"/>
        </w:rPr>
        <w:t xml:space="preserve"> D. The dangers of dementia: Getting the balance right. </w:t>
      </w:r>
      <w:r w:rsidRPr="00856B2B">
        <w:rPr>
          <w:rFonts w:ascii="Garamond" w:eastAsia="Calibri" w:hAnsi="Garamond"/>
          <w:i/>
        </w:rPr>
        <w:t>Journal of Law and Medicine</w:t>
      </w:r>
      <w:r w:rsidRPr="00856B2B">
        <w:rPr>
          <w:rFonts w:ascii="Garamond" w:eastAsia="Calibri" w:hAnsi="Garamond"/>
        </w:rPr>
        <w:t>: December 2015 Volume 23 Part 2</w:t>
      </w:r>
    </w:p>
    <w:p w:rsidR="00856B2B" w:rsidRPr="00856B2B" w:rsidRDefault="00856B2B" w:rsidP="00856B2B">
      <w:pPr>
        <w:pStyle w:val="VIFMBodyText"/>
        <w:numPr>
          <w:ilvl w:val="0"/>
          <w:numId w:val="19"/>
        </w:numPr>
        <w:spacing w:line="360" w:lineRule="auto"/>
        <w:jc w:val="left"/>
        <w:rPr>
          <w:rFonts w:ascii="Garamond" w:eastAsia="Calibri" w:hAnsi="Garamond"/>
        </w:rPr>
      </w:pPr>
      <w:proofErr w:type="spellStart"/>
      <w:r w:rsidRPr="00856B2B">
        <w:rPr>
          <w:rFonts w:ascii="Garamond" w:eastAsia="Calibri" w:hAnsi="Garamond"/>
        </w:rPr>
        <w:t>Ferrah</w:t>
      </w:r>
      <w:proofErr w:type="spellEnd"/>
      <w:r w:rsidRPr="00856B2B">
        <w:rPr>
          <w:rFonts w:ascii="Garamond" w:eastAsia="Calibri" w:hAnsi="Garamond"/>
        </w:rPr>
        <w:t xml:space="preserve"> N· </w:t>
      </w:r>
      <w:proofErr w:type="spellStart"/>
      <w:r w:rsidRPr="00856B2B">
        <w:rPr>
          <w:rFonts w:ascii="Garamond" w:eastAsia="Calibri" w:hAnsi="Garamond"/>
        </w:rPr>
        <w:t>Obieta</w:t>
      </w:r>
      <w:proofErr w:type="spellEnd"/>
      <w:r w:rsidRPr="00856B2B">
        <w:rPr>
          <w:rFonts w:ascii="Garamond" w:eastAsia="Calibri" w:hAnsi="Garamond"/>
        </w:rPr>
        <w:t xml:space="preserve"> A· Ibrahim JE· Odell M, · Yates M </w:t>
      </w:r>
      <w:proofErr w:type="spellStart"/>
      <w:r w:rsidRPr="00856B2B">
        <w:rPr>
          <w:rFonts w:ascii="Garamond" w:eastAsia="Calibri" w:hAnsi="Garamond"/>
        </w:rPr>
        <w:t>Loff</w:t>
      </w:r>
      <w:proofErr w:type="spellEnd"/>
      <w:r w:rsidRPr="00856B2B">
        <w:rPr>
          <w:rFonts w:ascii="Garamond" w:eastAsia="Calibri" w:hAnsi="Garamond"/>
        </w:rPr>
        <w:t xml:space="preserve"> B · Inequity in health: older rural driving and dementia. Injury Prevention 06/2015; DOI</w:t>
      </w:r>
      <w:proofErr w:type="gramStart"/>
      <w:r w:rsidRPr="00856B2B">
        <w:rPr>
          <w:rFonts w:ascii="Garamond" w:eastAsia="Calibri" w:hAnsi="Garamond"/>
        </w:rPr>
        <w:t>:10.1136</w:t>
      </w:r>
      <w:proofErr w:type="gramEnd"/>
      <w:r w:rsidRPr="00856B2B">
        <w:rPr>
          <w:rFonts w:ascii="Garamond" w:eastAsia="Calibri" w:hAnsi="Garamond"/>
        </w:rPr>
        <w:t>/injuryprev-2015-041601.</w:t>
      </w:r>
    </w:p>
    <w:p w:rsidR="00856B2B" w:rsidRPr="00856B2B" w:rsidRDefault="00856B2B" w:rsidP="00856B2B">
      <w:pPr>
        <w:pStyle w:val="VIFMBodyText"/>
        <w:numPr>
          <w:ilvl w:val="0"/>
          <w:numId w:val="19"/>
        </w:numPr>
        <w:spacing w:line="360" w:lineRule="auto"/>
        <w:jc w:val="left"/>
        <w:rPr>
          <w:rFonts w:ascii="Garamond" w:eastAsia="Calibri" w:hAnsi="Garamond"/>
        </w:rPr>
      </w:pPr>
      <w:r w:rsidRPr="00856B2B">
        <w:rPr>
          <w:rFonts w:ascii="Garamond" w:eastAsia="Calibri" w:hAnsi="Garamond"/>
        </w:rPr>
        <w:t xml:space="preserve">IBRAHIM, J.E., Murphy, B.J., </w:t>
      </w:r>
      <w:proofErr w:type="spellStart"/>
      <w:r w:rsidRPr="00856B2B">
        <w:rPr>
          <w:rFonts w:ascii="Garamond" w:eastAsia="Calibri" w:hAnsi="Garamond"/>
        </w:rPr>
        <w:t>Bugeja</w:t>
      </w:r>
      <w:proofErr w:type="spellEnd"/>
      <w:r w:rsidRPr="00856B2B">
        <w:rPr>
          <w:rFonts w:ascii="Garamond" w:eastAsia="Calibri" w:hAnsi="Garamond"/>
        </w:rPr>
        <w:t xml:space="preserve">, L., </w:t>
      </w:r>
      <w:proofErr w:type="spellStart"/>
      <w:r w:rsidRPr="00856B2B">
        <w:rPr>
          <w:rFonts w:ascii="Garamond" w:eastAsia="Calibri" w:hAnsi="Garamond"/>
        </w:rPr>
        <w:t>Ranson</w:t>
      </w:r>
      <w:proofErr w:type="spellEnd"/>
      <w:r w:rsidRPr="00856B2B">
        <w:rPr>
          <w:rFonts w:ascii="Garamond" w:eastAsia="Calibri" w:hAnsi="Garamond"/>
        </w:rPr>
        <w:t xml:space="preserve">, D. (2015). Nature and Extent of External-Cause Deaths of Nursing Home Residents in Victoria. Australia. </w:t>
      </w:r>
      <w:r w:rsidRPr="00856B2B">
        <w:rPr>
          <w:rFonts w:ascii="Garamond" w:eastAsia="Calibri" w:hAnsi="Garamond"/>
          <w:i/>
        </w:rPr>
        <w:t>Journal of the American Geriatrics Society</w:t>
      </w:r>
      <w:r w:rsidRPr="00856B2B">
        <w:rPr>
          <w:rFonts w:ascii="Garamond" w:eastAsia="Calibri" w:hAnsi="Garamond"/>
        </w:rPr>
        <w:t>. 05/2015; 63(5). DOI:10.1111/jgs.13377</w:t>
      </w:r>
    </w:p>
    <w:p w:rsidR="00856B2B" w:rsidRPr="00856B2B" w:rsidRDefault="00856B2B" w:rsidP="00856B2B">
      <w:pPr>
        <w:pStyle w:val="VIFMBodyText"/>
        <w:numPr>
          <w:ilvl w:val="0"/>
          <w:numId w:val="19"/>
        </w:numPr>
        <w:spacing w:line="360" w:lineRule="auto"/>
        <w:jc w:val="left"/>
        <w:rPr>
          <w:rFonts w:ascii="Garamond" w:eastAsia="Calibri" w:hAnsi="Garamond"/>
        </w:rPr>
      </w:pPr>
      <w:r w:rsidRPr="00856B2B">
        <w:rPr>
          <w:rFonts w:ascii="Garamond" w:eastAsia="Calibri" w:hAnsi="Garamond"/>
        </w:rPr>
        <w:t xml:space="preserve">IBRAHIM JE, </w:t>
      </w:r>
      <w:proofErr w:type="spellStart"/>
      <w:r w:rsidRPr="00856B2B">
        <w:rPr>
          <w:rFonts w:ascii="Garamond" w:eastAsia="Calibri" w:hAnsi="Garamond"/>
        </w:rPr>
        <w:t>MacPhail</w:t>
      </w:r>
      <w:proofErr w:type="spellEnd"/>
      <w:r w:rsidRPr="00856B2B">
        <w:rPr>
          <w:rFonts w:ascii="Garamond" w:eastAsia="Calibri" w:hAnsi="Garamond"/>
        </w:rPr>
        <w:t xml:space="preserve"> A, </w:t>
      </w:r>
      <w:proofErr w:type="spellStart"/>
      <w:r w:rsidRPr="00856B2B">
        <w:rPr>
          <w:rFonts w:ascii="Garamond" w:eastAsia="Calibri" w:hAnsi="Garamond"/>
        </w:rPr>
        <w:t>Winbolt</w:t>
      </w:r>
      <w:proofErr w:type="spellEnd"/>
      <w:r w:rsidRPr="00856B2B">
        <w:rPr>
          <w:rFonts w:ascii="Garamond" w:eastAsia="Calibri" w:hAnsi="Garamond"/>
        </w:rPr>
        <w:t xml:space="preserve"> M, </w:t>
      </w:r>
      <w:proofErr w:type="spellStart"/>
      <w:r w:rsidRPr="00856B2B">
        <w:rPr>
          <w:rFonts w:ascii="Garamond" w:eastAsia="Calibri" w:hAnsi="Garamond"/>
        </w:rPr>
        <w:t>Grano</w:t>
      </w:r>
      <w:proofErr w:type="spellEnd"/>
      <w:r w:rsidRPr="00856B2B">
        <w:rPr>
          <w:rFonts w:ascii="Garamond" w:eastAsia="Calibri" w:hAnsi="Garamond"/>
        </w:rPr>
        <w:t xml:space="preserve"> P. </w:t>
      </w:r>
      <w:hyperlink r:id="rId9" w:history="1">
        <w:r w:rsidRPr="00856B2B">
          <w:rPr>
            <w:rStyle w:val="Hyperlink"/>
            <w:rFonts w:ascii="Garamond" w:eastAsia="Calibri" w:hAnsi="Garamond"/>
          </w:rPr>
          <w:t>Limitation of care orders in patients with a diagnosis of dementia</w:t>
        </w:r>
      </w:hyperlink>
      <w:r w:rsidRPr="00856B2B">
        <w:rPr>
          <w:rFonts w:ascii="Garamond" w:eastAsia="Calibri" w:hAnsi="Garamond"/>
        </w:rPr>
        <w:t xml:space="preserve">. </w:t>
      </w:r>
      <w:r w:rsidRPr="00856B2B">
        <w:rPr>
          <w:rFonts w:ascii="Garamond" w:eastAsia="Calibri" w:hAnsi="Garamond"/>
          <w:i/>
        </w:rPr>
        <w:t>Resuscitation</w:t>
      </w:r>
      <w:r w:rsidRPr="00856B2B">
        <w:rPr>
          <w:rFonts w:ascii="Garamond" w:eastAsia="Calibri" w:hAnsi="Garamond"/>
        </w:rPr>
        <w:t>: 2016 Jan</w:t>
      </w:r>
      <w:proofErr w:type="gramStart"/>
      <w:r w:rsidRPr="00856B2B">
        <w:rPr>
          <w:rFonts w:ascii="Garamond" w:eastAsia="Calibri" w:hAnsi="Garamond"/>
        </w:rPr>
        <w:t>;98:118</w:t>
      </w:r>
      <w:proofErr w:type="gramEnd"/>
      <w:r w:rsidRPr="00856B2B">
        <w:rPr>
          <w:rFonts w:ascii="Garamond" w:eastAsia="Calibri" w:hAnsi="Garamond"/>
        </w:rPr>
        <w:t xml:space="preserve">-24. </w:t>
      </w:r>
      <w:proofErr w:type="spellStart"/>
      <w:proofErr w:type="gramStart"/>
      <w:r w:rsidRPr="00856B2B">
        <w:rPr>
          <w:rFonts w:ascii="Garamond" w:eastAsia="Calibri" w:hAnsi="Garamond"/>
        </w:rPr>
        <w:t>doi</w:t>
      </w:r>
      <w:proofErr w:type="spellEnd"/>
      <w:proofErr w:type="gramEnd"/>
      <w:r w:rsidRPr="00856B2B">
        <w:rPr>
          <w:rFonts w:ascii="Garamond" w:eastAsia="Calibri" w:hAnsi="Garamond"/>
        </w:rPr>
        <w:t xml:space="preserve">: 10.1016/j.resuscitation.2015.03.014. </w:t>
      </w:r>
      <w:proofErr w:type="spellStart"/>
      <w:r w:rsidRPr="00856B2B">
        <w:rPr>
          <w:rFonts w:ascii="Garamond" w:eastAsia="Calibri" w:hAnsi="Garamond"/>
        </w:rPr>
        <w:t>Epub</w:t>
      </w:r>
      <w:proofErr w:type="spellEnd"/>
      <w:r w:rsidRPr="00856B2B">
        <w:rPr>
          <w:rFonts w:ascii="Garamond" w:eastAsia="Calibri" w:hAnsi="Garamond"/>
        </w:rPr>
        <w:t xml:space="preserve"> 2015 Mar 26.</w:t>
      </w:r>
    </w:p>
    <w:p w:rsidR="00856B2B" w:rsidRPr="00856B2B" w:rsidRDefault="00856B2B" w:rsidP="00856B2B">
      <w:pPr>
        <w:pStyle w:val="VIFMBodyText"/>
        <w:numPr>
          <w:ilvl w:val="0"/>
          <w:numId w:val="19"/>
        </w:numPr>
        <w:spacing w:line="360" w:lineRule="auto"/>
        <w:jc w:val="left"/>
        <w:rPr>
          <w:rFonts w:ascii="Garamond" w:eastAsia="Calibri" w:hAnsi="Garamond"/>
        </w:rPr>
      </w:pPr>
      <w:r w:rsidRPr="00856B2B">
        <w:rPr>
          <w:rFonts w:ascii="Garamond" w:eastAsia="Calibri" w:hAnsi="Garamond"/>
        </w:rPr>
        <w:t xml:space="preserve">Kitching F, </w:t>
      </w:r>
      <w:proofErr w:type="spellStart"/>
      <w:r w:rsidRPr="00856B2B">
        <w:rPr>
          <w:rFonts w:ascii="Garamond" w:eastAsia="Calibri" w:hAnsi="Garamond"/>
        </w:rPr>
        <w:t>Winbolt</w:t>
      </w:r>
      <w:proofErr w:type="spellEnd"/>
      <w:r w:rsidRPr="00856B2B">
        <w:rPr>
          <w:rFonts w:ascii="Garamond" w:eastAsia="Calibri" w:hAnsi="Garamond"/>
        </w:rPr>
        <w:t xml:space="preserve"> M, </w:t>
      </w:r>
      <w:proofErr w:type="spellStart"/>
      <w:r w:rsidRPr="00856B2B">
        <w:rPr>
          <w:rFonts w:ascii="Garamond" w:eastAsia="Calibri" w:hAnsi="Garamond"/>
        </w:rPr>
        <w:t>MacPhail</w:t>
      </w:r>
      <w:proofErr w:type="spellEnd"/>
      <w:r w:rsidRPr="00856B2B">
        <w:rPr>
          <w:rFonts w:ascii="Garamond" w:eastAsia="Calibri" w:hAnsi="Garamond"/>
        </w:rPr>
        <w:t xml:space="preserve"> A, IBRAHIM JE. Web-based social media for professional medical education: Perspectives of senior stakeholders in the nursing home sector. </w:t>
      </w:r>
      <w:r w:rsidRPr="00856B2B">
        <w:rPr>
          <w:rFonts w:ascii="Garamond" w:eastAsia="Calibri" w:hAnsi="Garamond"/>
          <w:i/>
        </w:rPr>
        <w:t>Nurse Education Today</w:t>
      </w:r>
      <w:r w:rsidRPr="00856B2B">
        <w:rPr>
          <w:rFonts w:ascii="Garamond" w:eastAsia="Calibri" w:hAnsi="Garamond"/>
        </w:rPr>
        <w:t xml:space="preserve"> 05/2015; DOI:10.1016/j.nedt.2015.05.013</w:t>
      </w:r>
    </w:p>
    <w:p w:rsidR="00856B2B" w:rsidRPr="00856B2B" w:rsidRDefault="00856B2B" w:rsidP="00856B2B">
      <w:pPr>
        <w:pStyle w:val="VIFMBodyText"/>
        <w:numPr>
          <w:ilvl w:val="0"/>
          <w:numId w:val="19"/>
        </w:numPr>
        <w:spacing w:line="360" w:lineRule="auto"/>
        <w:jc w:val="left"/>
        <w:rPr>
          <w:rFonts w:ascii="Garamond" w:eastAsia="Calibri" w:hAnsi="Garamond"/>
        </w:rPr>
      </w:pPr>
      <w:proofErr w:type="spellStart"/>
      <w:r w:rsidRPr="00856B2B">
        <w:rPr>
          <w:rFonts w:ascii="Garamond" w:eastAsia="Calibri" w:hAnsi="Garamond"/>
        </w:rPr>
        <w:t>Ferrah</w:t>
      </w:r>
      <w:proofErr w:type="spellEnd"/>
      <w:r w:rsidRPr="00856B2B">
        <w:rPr>
          <w:rFonts w:ascii="Garamond" w:eastAsia="Calibri" w:hAnsi="Garamond"/>
        </w:rPr>
        <w:t xml:space="preserve">, N., Murphy, B.J., IBRAHIM, J.E., </w:t>
      </w:r>
      <w:proofErr w:type="spellStart"/>
      <w:r w:rsidRPr="00856B2B">
        <w:rPr>
          <w:rFonts w:ascii="Garamond" w:eastAsia="Calibri" w:hAnsi="Garamond"/>
        </w:rPr>
        <w:t>Bugeja</w:t>
      </w:r>
      <w:proofErr w:type="spellEnd"/>
      <w:r w:rsidRPr="00856B2B">
        <w:rPr>
          <w:rFonts w:ascii="Garamond" w:eastAsia="Calibri" w:hAnsi="Garamond"/>
        </w:rPr>
        <w:t xml:space="preserve">, L.C., </w:t>
      </w:r>
      <w:proofErr w:type="spellStart"/>
      <w:proofErr w:type="gramStart"/>
      <w:r w:rsidRPr="00856B2B">
        <w:rPr>
          <w:rFonts w:ascii="Garamond" w:eastAsia="Calibri" w:hAnsi="Garamond"/>
        </w:rPr>
        <w:t>Winbolt</w:t>
      </w:r>
      <w:proofErr w:type="spellEnd"/>
      <w:r w:rsidRPr="00856B2B">
        <w:rPr>
          <w:rFonts w:ascii="Garamond" w:eastAsia="Calibri" w:hAnsi="Garamond"/>
        </w:rPr>
        <w:t>.,</w:t>
      </w:r>
      <w:proofErr w:type="gramEnd"/>
      <w:r w:rsidRPr="00856B2B">
        <w:rPr>
          <w:rFonts w:ascii="Garamond" w:eastAsia="Calibri" w:hAnsi="Garamond"/>
        </w:rPr>
        <w:t xml:space="preserve"> M., </w:t>
      </w:r>
      <w:proofErr w:type="spellStart"/>
      <w:r w:rsidRPr="00856B2B">
        <w:rPr>
          <w:rFonts w:ascii="Garamond" w:eastAsia="Calibri" w:hAnsi="Garamond"/>
        </w:rPr>
        <w:t>LoGiudice</w:t>
      </w:r>
      <w:proofErr w:type="spellEnd"/>
      <w:r w:rsidRPr="00856B2B">
        <w:rPr>
          <w:rFonts w:ascii="Garamond" w:eastAsia="Calibri" w:hAnsi="Garamond"/>
        </w:rPr>
        <w:t xml:space="preserve">, D., Flicker, L., &amp; </w:t>
      </w:r>
      <w:proofErr w:type="spellStart"/>
      <w:r w:rsidRPr="00856B2B">
        <w:rPr>
          <w:rFonts w:ascii="Garamond" w:eastAsia="Calibri" w:hAnsi="Garamond"/>
        </w:rPr>
        <w:t>Ranson</w:t>
      </w:r>
      <w:proofErr w:type="spellEnd"/>
      <w:r w:rsidRPr="00856B2B">
        <w:rPr>
          <w:rFonts w:ascii="Garamond" w:eastAsia="Calibri" w:hAnsi="Garamond"/>
        </w:rPr>
        <w:t xml:space="preserve">, D. (2015). Resident-to-resident physical aggression leading to injury in nursing homes: a systematic review. </w:t>
      </w:r>
      <w:r w:rsidRPr="00856B2B">
        <w:rPr>
          <w:rFonts w:ascii="Garamond" w:eastAsia="Calibri" w:hAnsi="Garamond"/>
          <w:i/>
        </w:rPr>
        <w:t>Age Ageing</w:t>
      </w:r>
      <w:r w:rsidRPr="00856B2B">
        <w:rPr>
          <w:rFonts w:ascii="Garamond" w:eastAsia="Calibri" w:hAnsi="Garamond"/>
        </w:rPr>
        <w:t xml:space="preserve"> 44(3): 356-364.</w:t>
      </w:r>
    </w:p>
    <w:p w:rsidR="00856B2B" w:rsidRPr="00856B2B" w:rsidRDefault="00856B2B" w:rsidP="00856B2B">
      <w:pPr>
        <w:pStyle w:val="VIFMBodyText"/>
        <w:numPr>
          <w:ilvl w:val="0"/>
          <w:numId w:val="19"/>
        </w:numPr>
        <w:spacing w:line="360" w:lineRule="auto"/>
        <w:jc w:val="left"/>
        <w:rPr>
          <w:rFonts w:ascii="Garamond" w:eastAsia="Calibri" w:hAnsi="Garamond"/>
        </w:rPr>
      </w:pPr>
      <w:r w:rsidRPr="00856B2B">
        <w:rPr>
          <w:rFonts w:ascii="Garamond" w:eastAsia="Calibri" w:hAnsi="Garamond"/>
        </w:rPr>
        <w:t xml:space="preserve">Murphy BJ, </w:t>
      </w:r>
      <w:proofErr w:type="spellStart"/>
      <w:r w:rsidRPr="00856B2B">
        <w:rPr>
          <w:rFonts w:ascii="Garamond" w:eastAsia="Calibri" w:hAnsi="Garamond"/>
        </w:rPr>
        <w:t>Bugeja</w:t>
      </w:r>
      <w:proofErr w:type="spellEnd"/>
      <w:r w:rsidRPr="00856B2B">
        <w:rPr>
          <w:rFonts w:ascii="Garamond" w:eastAsia="Calibri" w:hAnsi="Garamond"/>
        </w:rPr>
        <w:t xml:space="preserve"> L, Pilgrim J, IBRAHIM JE. Completed suicide among nursing home residents: a systematic review: Completed suicide among nursing home residents </w:t>
      </w:r>
      <w:r w:rsidRPr="00856B2B">
        <w:rPr>
          <w:rFonts w:ascii="Garamond" w:eastAsia="Calibri" w:hAnsi="Garamond"/>
          <w:i/>
        </w:rPr>
        <w:t>International Journal of Geriatric Psychiatry</w:t>
      </w:r>
      <w:r w:rsidRPr="00856B2B">
        <w:rPr>
          <w:rFonts w:ascii="Garamond" w:eastAsia="Calibri" w:hAnsi="Garamond"/>
        </w:rPr>
        <w:t xml:space="preserve"> 05/2015; DOI:10.1002/gps.4299 </w:t>
      </w:r>
    </w:p>
    <w:p w:rsidR="00856B2B" w:rsidRPr="00856B2B" w:rsidRDefault="00856B2B" w:rsidP="00856B2B">
      <w:pPr>
        <w:pStyle w:val="VIFMBodyText"/>
        <w:numPr>
          <w:ilvl w:val="0"/>
          <w:numId w:val="19"/>
        </w:numPr>
        <w:spacing w:line="360" w:lineRule="auto"/>
        <w:jc w:val="left"/>
        <w:rPr>
          <w:rFonts w:ascii="Garamond" w:eastAsia="Calibri" w:hAnsi="Garamond"/>
        </w:rPr>
      </w:pPr>
      <w:proofErr w:type="spellStart"/>
      <w:r w:rsidRPr="00856B2B">
        <w:rPr>
          <w:rFonts w:ascii="Garamond" w:eastAsia="Calibri" w:hAnsi="Garamond"/>
        </w:rPr>
        <w:t>MacPhail</w:t>
      </w:r>
      <w:proofErr w:type="spellEnd"/>
      <w:r w:rsidRPr="00856B2B">
        <w:rPr>
          <w:rFonts w:ascii="Garamond" w:eastAsia="Calibri" w:hAnsi="Garamond"/>
        </w:rPr>
        <w:t xml:space="preserve"> A, IBRAHIM JE, </w:t>
      </w:r>
      <w:proofErr w:type="spellStart"/>
      <w:r w:rsidRPr="00856B2B">
        <w:rPr>
          <w:rFonts w:ascii="Garamond" w:eastAsia="Calibri" w:hAnsi="Garamond"/>
        </w:rPr>
        <w:t>Fetherstonhaugh</w:t>
      </w:r>
      <w:proofErr w:type="spellEnd"/>
      <w:r w:rsidRPr="00856B2B">
        <w:rPr>
          <w:rFonts w:ascii="Garamond" w:eastAsia="Calibri" w:hAnsi="Garamond"/>
        </w:rPr>
        <w:t xml:space="preserve"> D, </w:t>
      </w:r>
      <w:proofErr w:type="spellStart"/>
      <w:r w:rsidRPr="00856B2B">
        <w:rPr>
          <w:rFonts w:ascii="Garamond" w:eastAsia="Calibri" w:hAnsi="Garamond"/>
        </w:rPr>
        <w:t>Levidiotis</w:t>
      </w:r>
      <w:proofErr w:type="spellEnd"/>
      <w:r w:rsidRPr="00856B2B">
        <w:rPr>
          <w:rFonts w:ascii="Garamond" w:eastAsia="Calibri" w:hAnsi="Garamond"/>
        </w:rPr>
        <w:t xml:space="preserve"> V. The Overuse, Underuse, and Misuse of Dialysis in ESKD Patients with Dementia. </w:t>
      </w:r>
      <w:r w:rsidRPr="00856B2B">
        <w:rPr>
          <w:rFonts w:ascii="Garamond" w:eastAsia="Calibri" w:hAnsi="Garamond"/>
          <w:i/>
        </w:rPr>
        <w:t>Seminars in Dialysis</w:t>
      </w:r>
      <w:r w:rsidRPr="00856B2B">
        <w:rPr>
          <w:rFonts w:ascii="Garamond" w:eastAsia="Calibri" w:hAnsi="Garamond"/>
        </w:rPr>
        <w:t xml:space="preserve"> 05/2015; DOI:10.1111/sdi.12392</w:t>
      </w:r>
    </w:p>
    <w:p w:rsidR="00856B2B" w:rsidRPr="00856B2B" w:rsidRDefault="00856B2B" w:rsidP="00856B2B">
      <w:pPr>
        <w:pStyle w:val="VIFMBodyText"/>
        <w:numPr>
          <w:ilvl w:val="0"/>
          <w:numId w:val="19"/>
        </w:numPr>
        <w:spacing w:line="360" w:lineRule="auto"/>
        <w:jc w:val="left"/>
        <w:rPr>
          <w:rFonts w:ascii="Garamond" w:eastAsia="Calibri" w:hAnsi="Garamond"/>
        </w:rPr>
      </w:pPr>
      <w:r w:rsidRPr="00856B2B">
        <w:rPr>
          <w:rFonts w:ascii="Garamond" w:eastAsia="Calibri" w:hAnsi="Garamond"/>
        </w:rPr>
        <w:t xml:space="preserve">Kennedy B, IBRAHIM JE, </w:t>
      </w:r>
      <w:proofErr w:type="spellStart"/>
      <w:r w:rsidRPr="00856B2B">
        <w:rPr>
          <w:rFonts w:ascii="Garamond" w:eastAsia="Calibri" w:hAnsi="Garamond"/>
        </w:rPr>
        <w:t>Bugeja</w:t>
      </w:r>
      <w:proofErr w:type="spellEnd"/>
      <w:r w:rsidRPr="00856B2B">
        <w:rPr>
          <w:rFonts w:ascii="Garamond" w:eastAsia="Calibri" w:hAnsi="Garamond"/>
        </w:rPr>
        <w:t xml:space="preserve"> L, </w:t>
      </w:r>
      <w:proofErr w:type="spellStart"/>
      <w:r w:rsidRPr="00856B2B">
        <w:rPr>
          <w:rFonts w:ascii="Garamond" w:eastAsia="Calibri" w:hAnsi="Garamond"/>
        </w:rPr>
        <w:t>Ranson</w:t>
      </w:r>
      <w:proofErr w:type="spellEnd"/>
      <w:r w:rsidRPr="00856B2B">
        <w:rPr>
          <w:rFonts w:ascii="Garamond" w:eastAsia="Calibri" w:hAnsi="Garamond"/>
        </w:rPr>
        <w:t xml:space="preserve"> D. </w:t>
      </w:r>
      <w:hyperlink r:id="rId10" w:history="1">
        <w:r w:rsidRPr="00856B2B">
          <w:rPr>
            <w:rStyle w:val="Hyperlink"/>
            <w:rFonts w:ascii="Garamond" w:eastAsia="Calibri" w:hAnsi="Garamond"/>
          </w:rPr>
          <w:t xml:space="preserve">Causes of Death Determined in </w:t>
        </w:r>
        <w:proofErr w:type="spellStart"/>
        <w:r w:rsidRPr="00856B2B">
          <w:rPr>
            <w:rStyle w:val="Hyperlink"/>
            <w:rFonts w:ascii="Garamond" w:eastAsia="Calibri" w:hAnsi="Garamond"/>
          </w:rPr>
          <w:t>Medicolegal</w:t>
        </w:r>
        <w:proofErr w:type="spellEnd"/>
        <w:r w:rsidRPr="00856B2B">
          <w:rPr>
            <w:rStyle w:val="Hyperlink"/>
            <w:rFonts w:ascii="Garamond" w:eastAsia="Calibri" w:hAnsi="Garamond"/>
          </w:rPr>
          <w:t xml:space="preserve"> Investigations in Residents of Nursing Homes: A Systematic Review</w:t>
        </w:r>
      </w:hyperlink>
      <w:r w:rsidRPr="00856B2B">
        <w:rPr>
          <w:rFonts w:ascii="Garamond" w:eastAsia="Calibri" w:hAnsi="Garamond"/>
        </w:rPr>
        <w:t xml:space="preserve">. </w:t>
      </w:r>
      <w:r w:rsidRPr="00856B2B">
        <w:rPr>
          <w:rFonts w:ascii="Garamond" w:eastAsia="Calibri" w:hAnsi="Garamond"/>
          <w:i/>
        </w:rPr>
        <w:t>Journal of the American Geriatrics Society</w:t>
      </w:r>
      <w:r w:rsidRPr="00856B2B">
        <w:rPr>
          <w:rFonts w:ascii="Garamond" w:eastAsia="Calibri" w:hAnsi="Garamond"/>
        </w:rPr>
        <w:t>: 2014 62 (8), 1513-1526</w:t>
      </w:r>
    </w:p>
    <w:p w:rsidR="00856B2B" w:rsidRPr="00856B2B" w:rsidRDefault="00856B2B" w:rsidP="00856B2B">
      <w:pPr>
        <w:pStyle w:val="VIFMBodyText"/>
        <w:numPr>
          <w:ilvl w:val="0"/>
          <w:numId w:val="19"/>
        </w:numPr>
        <w:spacing w:line="360" w:lineRule="auto"/>
        <w:jc w:val="left"/>
        <w:rPr>
          <w:rFonts w:ascii="Garamond" w:eastAsia="Calibri" w:hAnsi="Garamond"/>
        </w:rPr>
      </w:pPr>
      <w:r w:rsidRPr="00856B2B">
        <w:rPr>
          <w:rFonts w:ascii="Garamond" w:eastAsia="Calibri" w:hAnsi="Garamond"/>
        </w:rPr>
        <w:t xml:space="preserve">Yates M., IBRAHIM JE., Responsible management of motor vehicle drivers with dementia. </w:t>
      </w:r>
      <w:r w:rsidRPr="00856B2B">
        <w:rPr>
          <w:rFonts w:ascii="Garamond" w:eastAsia="Calibri" w:hAnsi="Garamond"/>
          <w:i/>
        </w:rPr>
        <w:t xml:space="preserve">J R </w:t>
      </w:r>
      <w:proofErr w:type="spellStart"/>
      <w:r w:rsidRPr="00856B2B">
        <w:rPr>
          <w:rFonts w:ascii="Garamond" w:eastAsia="Calibri" w:hAnsi="Garamond"/>
          <w:i/>
        </w:rPr>
        <w:t>Coll</w:t>
      </w:r>
      <w:proofErr w:type="spellEnd"/>
      <w:r w:rsidRPr="00856B2B">
        <w:rPr>
          <w:rFonts w:ascii="Garamond" w:eastAsia="Calibri" w:hAnsi="Garamond"/>
          <w:i/>
        </w:rPr>
        <w:t xml:space="preserve"> Physicians </w:t>
      </w:r>
      <w:proofErr w:type="spellStart"/>
      <w:r w:rsidRPr="00856B2B">
        <w:rPr>
          <w:rFonts w:ascii="Garamond" w:eastAsia="Calibri" w:hAnsi="Garamond"/>
          <w:i/>
        </w:rPr>
        <w:t>Edinb</w:t>
      </w:r>
      <w:proofErr w:type="spellEnd"/>
      <w:r w:rsidRPr="00856B2B">
        <w:rPr>
          <w:rFonts w:ascii="Garamond" w:eastAsia="Calibri" w:hAnsi="Garamond"/>
        </w:rPr>
        <w:t>. 2014 44(1):4-7.</w:t>
      </w:r>
    </w:p>
    <w:p w:rsidR="00856B2B" w:rsidRPr="00856B2B" w:rsidRDefault="00856B2B" w:rsidP="00856B2B">
      <w:pPr>
        <w:pStyle w:val="VIFMBodyText"/>
        <w:keepNext/>
        <w:pageBreakBefore/>
        <w:widowControl w:val="0"/>
        <w:spacing w:line="360" w:lineRule="auto"/>
        <w:rPr>
          <w:rFonts w:ascii="Garamond" w:eastAsia="Calibri" w:hAnsi="Garamond"/>
          <w:b/>
        </w:rPr>
      </w:pPr>
      <w:r w:rsidRPr="00856B2B">
        <w:rPr>
          <w:rFonts w:ascii="Garamond" w:eastAsia="Calibri" w:hAnsi="Garamond"/>
          <w:b/>
        </w:rPr>
        <w:lastRenderedPageBreak/>
        <w:t>Attachment #2: Media Reports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22"/>
      </w:tblGrid>
      <w:tr w:rsidR="00856B2B" w:rsidRPr="00856B2B" w:rsidTr="00856B2B">
        <w:trPr>
          <w:trHeight w:val="920"/>
        </w:trPr>
        <w:tc>
          <w:tcPr>
            <w:tcW w:w="0" w:type="auto"/>
          </w:tcPr>
          <w:p w:rsidR="00856B2B" w:rsidRPr="00856B2B" w:rsidRDefault="00856B2B" w:rsidP="00856B2B">
            <w:pPr>
              <w:pStyle w:val="VIFMBodyText"/>
              <w:spacing w:line="360" w:lineRule="auto"/>
              <w:rPr>
                <w:rFonts w:ascii="Garamond" w:eastAsia="Calibri" w:hAnsi="Garamond"/>
                <w:b/>
              </w:rPr>
            </w:pPr>
            <w:r w:rsidRPr="00856B2B">
              <w:rPr>
                <w:rFonts w:ascii="Garamond" w:eastAsia="Calibri" w:hAnsi="Garamond"/>
                <w:b/>
              </w:rPr>
              <w:t>Counterpoint program on ABC Radio National</w:t>
            </w:r>
          </w:p>
          <w:p w:rsidR="00856B2B" w:rsidRPr="00856B2B" w:rsidRDefault="00856B2B" w:rsidP="00856B2B">
            <w:pPr>
              <w:pStyle w:val="VIFMBodyText"/>
              <w:spacing w:line="360" w:lineRule="auto"/>
              <w:rPr>
                <w:rFonts w:ascii="Garamond" w:eastAsia="Calibri" w:hAnsi="Garamond"/>
              </w:rPr>
            </w:pPr>
            <w:r w:rsidRPr="00856B2B">
              <w:rPr>
                <w:rFonts w:ascii="Garamond" w:eastAsia="Calibri" w:hAnsi="Garamond"/>
              </w:rPr>
              <w:t>Closing down God's waiting room</w:t>
            </w:r>
          </w:p>
          <w:p w:rsidR="00856B2B" w:rsidRPr="00856B2B" w:rsidRDefault="00856B2B" w:rsidP="00856B2B">
            <w:pPr>
              <w:pStyle w:val="VIFMBodyText"/>
              <w:spacing w:line="360" w:lineRule="auto"/>
              <w:rPr>
                <w:rFonts w:ascii="Garamond" w:eastAsia="Calibri" w:hAnsi="Garamond"/>
              </w:rPr>
            </w:pPr>
            <w:r w:rsidRPr="00856B2B">
              <w:rPr>
                <w:rFonts w:ascii="Garamond" w:eastAsia="Calibri" w:hAnsi="Garamond"/>
              </w:rPr>
              <w:t>Amanda Vanstone Mon-6 June 2016 4.20pm</w:t>
            </w:r>
          </w:p>
          <w:p w:rsidR="00856B2B" w:rsidRPr="00856B2B" w:rsidRDefault="00856B2B" w:rsidP="00856B2B">
            <w:pPr>
              <w:pStyle w:val="VIFMBodyText"/>
              <w:spacing w:line="360" w:lineRule="auto"/>
              <w:rPr>
                <w:rFonts w:ascii="Garamond" w:eastAsia="Calibri" w:hAnsi="Garamond"/>
              </w:rPr>
            </w:pPr>
            <w:r w:rsidRPr="00856B2B">
              <w:rPr>
                <w:rFonts w:ascii="Garamond" w:eastAsia="Calibri" w:hAnsi="Garamond"/>
              </w:rPr>
              <w:t>http://www.abc.net.au/radionational/programs/counterpoint/closing-down-god's-waiting-room/7472692</w:t>
            </w:r>
          </w:p>
        </w:tc>
      </w:tr>
      <w:tr w:rsidR="00856B2B" w:rsidRPr="00856B2B" w:rsidTr="00856B2B">
        <w:trPr>
          <w:trHeight w:val="920"/>
        </w:trPr>
        <w:tc>
          <w:tcPr>
            <w:tcW w:w="0" w:type="auto"/>
          </w:tcPr>
          <w:p w:rsidR="00856B2B" w:rsidRPr="00856B2B" w:rsidRDefault="00856B2B" w:rsidP="00856B2B">
            <w:pPr>
              <w:pStyle w:val="VIFMBodyText"/>
              <w:spacing w:line="360" w:lineRule="auto"/>
              <w:rPr>
                <w:rFonts w:ascii="Garamond" w:eastAsia="Calibri" w:hAnsi="Garamond"/>
                <w:b/>
              </w:rPr>
            </w:pPr>
            <w:r w:rsidRPr="00856B2B">
              <w:rPr>
                <w:rFonts w:ascii="Garamond" w:eastAsia="Calibri" w:hAnsi="Garamond"/>
                <w:b/>
              </w:rPr>
              <w:t>The Conversation, 31 May 2016</w:t>
            </w:r>
          </w:p>
          <w:p w:rsidR="00856B2B" w:rsidRPr="00856B2B" w:rsidRDefault="00856B2B" w:rsidP="00856B2B">
            <w:pPr>
              <w:pStyle w:val="VIFMBodyText"/>
              <w:spacing w:line="360" w:lineRule="auto"/>
              <w:rPr>
                <w:rFonts w:ascii="Garamond" w:eastAsia="Calibri" w:hAnsi="Garamond"/>
              </w:rPr>
            </w:pPr>
            <w:r w:rsidRPr="00856B2B">
              <w:rPr>
                <w:rFonts w:ascii="Garamond" w:eastAsia="Calibri" w:hAnsi="Garamond"/>
              </w:rPr>
              <w:t>God’s waiting room? Life needs to be valued in nursing homes'</w:t>
            </w:r>
          </w:p>
          <w:p w:rsidR="00856B2B" w:rsidRPr="00856B2B" w:rsidRDefault="00856B2B" w:rsidP="00856B2B">
            <w:pPr>
              <w:pStyle w:val="VIFMBodyText"/>
              <w:spacing w:line="360" w:lineRule="auto"/>
              <w:rPr>
                <w:rFonts w:ascii="Garamond" w:eastAsia="Calibri" w:hAnsi="Garamond"/>
              </w:rPr>
            </w:pPr>
            <w:r w:rsidRPr="00856B2B">
              <w:rPr>
                <w:rFonts w:ascii="Garamond" w:eastAsia="Calibri" w:hAnsi="Garamond"/>
              </w:rPr>
              <w:t>Here's the link:</w:t>
            </w:r>
          </w:p>
          <w:p w:rsidR="00856B2B" w:rsidRPr="00856B2B" w:rsidRDefault="00856B2B" w:rsidP="00856B2B">
            <w:pPr>
              <w:pStyle w:val="VIFMBodyText"/>
              <w:spacing w:line="360" w:lineRule="auto"/>
              <w:rPr>
                <w:rFonts w:ascii="Garamond" w:eastAsia="Calibri" w:hAnsi="Garamond"/>
              </w:rPr>
            </w:pPr>
            <w:r w:rsidRPr="00856B2B">
              <w:rPr>
                <w:rFonts w:ascii="Garamond" w:eastAsia="Calibri" w:hAnsi="Garamond"/>
              </w:rPr>
              <w:t>http://theconversation.com/gods-waiting-room-life-needs-to-be-valued-in-nursing-homes-59980</w:t>
            </w:r>
          </w:p>
        </w:tc>
      </w:tr>
      <w:tr w:rsidR="00856B2B" w:rsidRPr="00856B2B" w:rsidTr="00856B2B">
        <w:trPr>
          <w:trHeight w:val="920"/>
        </w:trPr>
        <w:tc>
          <w:tcPr>
            <w:tcW w:w="0" w:type="auto"/>
          </w:tcPr>
          <w:p w:rsidR="00856B2B" w:rsidRPr="00856B2B" w:rsidRDefault="00856B2B" w:rsidP="00856B2B">
            <w:pPr>
              <w:pStyle w:val="VIFMBodyText"/>
              <w:spacing w:line="360" w:lineRule="auto"/>
              <w:rPr>
                <w:rFonts w:ascii="Garamond" w:eastAsia="Calibri" w:hAnsi="Garamond"/>
                <w:b/>
              </w:rPr>
            </w:pPr>
            <w:r w:rsidRPr="00856B2B">
              <w:rPr>
                <w:rFonts w:ascii="Garamond" w:eastAsia="Calibri" w:hAnsi="Garamond"/>
                <w:b/>
              </w:rPr>
              <w:t xml:space="preserve">6PR - 882 AM Perth, WA </w:t>
            </w:r>
          </w:p>
          <w:p w:rsidR="00856B2B" w:rsidRPr="00856B2B" w:rsidRDefault="00856B2B" w:rsidP="00856B2B">
            <w:pPr>
              <w:pStyle w:val="VIFMBodyText"/>
              <w:spacing w:line="360" w:lineRule="auto"/>
              <w:rPr>
                <w:rFonts w:ascii="Garamond" w:eastAsia="Calibri" w:hAnsi="Garamond"/>
              </w:rPr>
            </w:pPr>
            <w:r w:rsidRPr="00856B2B">
              <w:rPr>
                <w:rFonts w:ascii="Garamond" w:eastAsia="Calibri" w:hAnsi="Garamond"/>
              </w:rPr>
              <w:t>Darren De Mello Sunday afternoon</w:t>
            </w:r>
          </w:p>
          <w:p w:rsidR="00856B2B" w:rsidRPr="00856B2B" w:rsidRDefault="00856B2B" w:rsidP="00856B2B">
            <w:pPr>
              <w:pStyle w:val="VIFMBodyText"/>
              <w:spacing w:line="360" w:lineRule="auto"/>
              <w:rPr>
                <w:rFonts w:ascii="Garamond" w:eastAsia="Calibri" w:hAnsi="Garamond"/>
              </w:rPr>
            </w:pPr>
            <w:r w:rsidRPr="00856B2B">
              <w:rPr>
                <w:rFonts w:ascii="Garamond" w:eastAsia="Calibri" w:hAnsi="Garamond"/>
              </w:rPr>
              <w:t>Sunday 22 May 2016</w:t>
            </w:r>
          </w:p>
          <w:p w:rsidR="00856B2B" w:rsidRPr="00856B2B" w:rsidRDefault="00856B2B" w:rsidP="00856B2B">
            <w:pPr>
              <w:pStyle w:val="VIFMBodyText"/>
              <w:spacing w:line="360" w:lineRule="auto"/>
              <w:rPr>
                <w:rFonts w:ascii="Garamond" w:eastAsia="Calibri" w:hAnsi="Garamond"/>
              </w:rPr>
            </w:pPr>
            <w:r w:rsidRPr="00856B2B">
              <w:rPr>
                <w:rFonts w:ascii="Garamond" w:eastAsia="Calibri" w:hAnsi="Garamond"/>
              </w:rPr>
              <w:t>www.6pr.com.au/</w:t>
            </w:r>
          </w:p>
        </w:tc>
      </w:tr>
      <w:tr w:rsidR="00856B2B" w:rsidRPr="00856B2B" w:rsidTr="00856B2B">
        <w:trPr>
          <w:trHeight w:val="920"/>
        </w:trPr>
        <w:tc>
          <w:tcPr>
            <w:tcW w:w="0" w:type="auto"/>
          </w:tcPr>
          <w:p w:rsidR="00856B2B" w:rsidRPr="00856B2B" w:rsidRDefault="00856B2B" w:rsidP="00856B2B">
            <w:pPr>
              <w:pStyle w:val="VIFMBodyText"/>
              <w:spacing w:line="360" w:lineRule="auto"/>
              <w:rPr>
                <w:rFonts w:ascii="Garamond" w:eastAsia="Calibri" w:hAnsi="Garamond"/>
                <w:b/>
              </w:rPr>
            </w:pPr>
            <w:r w:rsidRPr="00856B2B">
              <w:rPr>
                <w:rFonts w:ascii="Garamond" w:eastAsia="Calibri" w:hAnsi="Garamond"/>
                <w:b/>
              </w:rPr>
              <w:t>666 ABC Canberra</w:t>
            </w:r>
          </w:p>
          <w:p w:rsidR="00856B2B" w:rsidRPr="00856B2B" w:rsidRDefault="00856B2B" w:rsidP="00856B2B">
            <w:pPr>
              <w:pStyle w:val="VIFMBodyText"/>
              <w:spacing w:line="360" w:lineRule="auto"/>
              <w:rPr>
                <w:rFonts w:ascii="Garamond" w:eastAsia="Calibri" w:hAnsi="Garamond"/>
              </w:rPr>
            </w:pPr>
            <w:r w:rsidRPr="00856B2B">
              <w:rPr>
                <w:rFonts w:ascii="Garamond" w:eastAsia="Calibri" w:hAnsi="Garamond"/>
              </w:rPr>
              <w:t>Canberra Breakfast Show</w:t>
            </w:r>
          </w:p>
          <w:p w:rsidR="00856B2B" w:rsidRPr="00856B2B" w:rsidRDefault="00856B2B" w:rsidP="00856B2B">
            <w:pPr>
              <w:pStyle w:val="VIFMBodyText"/>
              <w:spacing w:line="360" w:lineRule="auto"/>
              <w:rPr>
                <w:rFonts w:ascii="Garamond" w:eastAsia="Calibri" w:hAnsi="Garamond"/>
              </w:rPr>
            </w:pPr>
            <w:r w:rsidRPr="00856B2B">
              <w:rPr>
                <w:rFonts w:ascii="Garamond" w:eastAsia="Calibri" w:hAnsi="Garamond"/>
              </w:rPr>
              <w:t>Presenter: Philip Clark Producers: Clare Mortensen and Clarissa Thorpe.</w:t>
            </w:r>
          </w:p>
          <w:p w:rsidR="00856B2B" w:rsidRPr="00856B2B" w:rsidRDefault="00856B2B" w:rsidP="00856B2B">
            <w:pPr>
              <w:pStyle w:val="VIFMBodyText"/>
              <w:spacing w:line="360" w:lineRule="auto"/>
              <w:rPr>
                <w:rFonts w:ascii="Garamond" w:eastAsia="Calibri" w:hAnsi="Garamond"/>
              </w:rPr>
            </w:pPr>
            <w:r w:rsidRPr="00856B2B">
              <w:rPr>
                <w:rFonts w:ascii="Garamond" w:eastAsia="Calibri" w:hAnsi="Garamond"/>
              </w:rPr>
              <w:t xml:space="preserve">Tuesday 17 May 2016 Time: 7.15am  </w:t>
            </w:r>
          </w:p>
          <w:p w:rsidR="00856B2B" w:rsidRPr="00856B2B" w:rsidRDefault="00856B2B" w:rsidP="00856B2B">
            <w:pPr>
              <w:pStyle w:val="VIFMBodyText"/>
              <w:spacing w:line="360" w:lineRule="auto"/>
              <w:rPr>
                <w:rFonts w:ascii="Garamond" w:eastAsia="Calibri" w:hAnsi="Garamond"/>
              </w:rPr>
            </w:pPr>
          </w:p>
        </w:tc>
      </w:tr>
      <w:tr w:rsidR="00856B2B" w:rsidRPr="00856B2B" w:rsidTr="00856B2B">
        <w:trPr>
          <w:trHeight w:val="920"/>
        </w:trPr>
        <w:tc>
          <w:tcPr>
            <w:tcW w:w="0" w:type="auto"/>
          </w:tcPr>
          <w:p w:rsidR="00856B2B" w:rsidRPr="00856B2B" w:rsidRDefault="00856B2B" w:rsidP="00856B2B">
            <w:pPr>
              <w:pStyle w:val="VIFMBodyText"/>
              <w:spacing w:line="360" w:lineRule="auto"/>
              <w:rPr>
                <w:rFonts w:ascii="Garamond" w:eastAsia="Calibri" w:hAnsi="Garamond"/>
                <w:b/>
              </w:rPr>
            </w:pPr>
            <w:r w:rsidRPr="00856B2B">
              <w:rPr>
                <w:rFonts w:ascii="Garamond" w:eastAsia="Calibri" w:hAnsi="Garamond"/>
                <w:b/>
              </w:rPr>
              <w:t>ABC Darwin</w:t>
            </w:r>
          </w:p>
          <w:p w:rsidR="00856B2B" w:rsidRPr="00856B2B" w:rsidRDefault="00856B2B" w:rsidP="00856B2B">
            <w:pPr>
              <w:pStyle w:val="VIFMBodyText"/>
              <w:spacing w:line="360" w:lineRule="auto"/>
              <w:rPr>
                <w:rFonts w:ascii="Garamond" w:eastAsia="Calibri" w:hAnsi="Garamond"/>
              </w:rPr>
            </w:pPr>
            <w:r w:rsidRPr="00856B2B">
              <w:rPr>
                <w:rFonts w:ascii="Garamond" w:eastAsia="Calibri" w:hAnsi="Garamond"/>
              </w:rPr>
              <w:t>Arvos ‘Mickey Murdoch’ 105.7 ABC Darwin</w:t>
            </w:r>
          </w:p>
          <w:p w:rsidR="00856B2B" w:rsidRPr="00856B2B" w:rsidRDefault="00856B2B" w:rsidP="00856B2B">
            <w:pPr>
              <w:pStyle w:val="VIFMBodyText"/>
              <w:spacing w:line="360" w:lineRule="auto"/>
              <w:rPr>
                <w:rFonts w:ascii="Garamond" w:eastAsia="Calibri" w:hAnsi="Garamond"/>
              </w:rPr>
            </w:pPr>
            <w:r w:rsidRPr="00856B2B">
              <w:rPr>
                <w:rFonts w:ascii="Garamond" w:eastAsia="Calibri" w:hAnsi="Garamond"/>
              </w:rPr>
              <w:t>Mon 16-May at 3.45pm (Darwin) EST 4:15PM</w:t>
            </w:r>
          </w:p>
        </w:tc>
      </w:tr>
      <w:tr w:rsidR="00856B2B" w:rsidRPr="00856B2B" w:rsidTr="00856B2B">
        <w:trPr>
          <w:trHeight w:val="920"/>
        </w:trPr>
        <w:tc>
          <w:tcPr>
            <w:tcW w:w="0" w:type="auto"/>
          </w:tcPr>
          <w:p w:rsidR="00856B2B" w:rsidRPr="00856B2B" w:rsidRDefault="00856B2B" w:rsidP="00856B2B">
            <w:pPr>
              <w:pStyle w:val="VIFMBodyText"/>
              <w:spacing w:line="360" w:lineRule="auto"/>
              <w:rPr>
                <w:rFonts w:ascii="Garamond" w:eastAsia="Calibri" w:hAnsi="Garamond"/>
                <w:b/>
              </w:rPr>
            </w:pPr>
            <w:r w:rsidRPr="00856B2B">
              <w:rPr>
                <w:rFonts w:ascii="Garamond" w:eastAsia="Calibri" w:hAnsi="Garamond"/>
                <w:b/>
              </w:rPr>
              <w:t>ABC Adelaide</w:t>
            </w:r>
          </w:p>
          <w:p w:rsidR="00856B2B" w:rsidRPr="00856B2B" w:rsidRDefault="00856B2B" w:rsidP="00856B2B">
            <w:pPr>
              <w:pStyle w:val="VIFMBodyText"/>
              <w:spacing w:line="360" w:lineRule="auto"/>
              <w:rPr>
                <w:rFonts w:ascii="Garamond" w:eastAsia="Calibri" w:hAnsi="Garamond"/>
              </w:rPr>
            </w:pPr>
            <w:r w:rsidRPr="00856B2B">
              <w:rPr>
                <w:rFonts w:ascii="Garamond" w:eastAsia="Calibri" w:hAnsi="Garamond"/>
              </w:rPr>
              <w:t>Mornings with Ali Clarke, 891 ABC Adelaide</w:t>
            </w:r>
          </w:p>
          <w:p w:rsidR="00856B2B" w:rsidRPr="00856B2B" w:rsidRDefault="00856B2B" w:rsidP="00856B2B">
            <w:pPr>
              <w:pStyle w:val="VIFMBodyText"/>
              <w:spacing w:line="360" w:lineRule="auto"/>
              <w:rPr>
                <w:rFonts w:ascii="Garamond" w:eastAsia="Calibri" w:hAnsi="Garamond"/>
              </w:rPr>
            </w:pPr>
            <w:r w:rsidRPr="00856B2B">
              <w:rPr>
                <w:rFonts w:ascii="Garamond" w:eastAsia="Calibri" w:hAnsi="Garamond"/>
              </w:rPr>
              <w:t>Mon 16-May at 9.05am</w:t>
            </w:r>
          </w:p>
        </w:tc>
      </w:tr>
      <w:tr w:rsidR="00856B2B" w:rsidRPr="00856B2B" w:rsidTr="00856B2B">
        <w:trPr>
          <w:trHeight w:val="682"/>
        </w:trPr>
        <w:tc>
          <w:tcPr>
            <w:tcW w:w="0" w:type="auto"/>
          </w:tcPr>
          <w:p w:rsidR="00856B2B" w:rsidRPr="00856B2B" w:rsidRDefault="00856B2B" w:rsidP="00856B2B">
            <w:pPr>
              <w:pStyle w:val="VIFMBodyText"/>
              <w:spacing w:line="360" w:lineRule="auto"/>
              <w:rPr>
                <w:rFonts w:ascii="Garamond" w:eastAsia="Calibri" w:hAnsi="Garamond"/>
                <w:b/>
              </w:rPr>
            </w:pPr>
            <w:r w:rsidRPr="00856B2B">
              <w:rPr>
                <w:rFonts w:ascii="Garamond" w:eastAsia="Calibri" w:hAnsi="Garamond"/>
                <w:b/>
              </w:rPr>
              <w:t>2UE Sydney</w:t>
            </w:r>
          </w:p>
          <w:p w:rsidR="00856B2B" w:rsidRPr="00856B2B" w:rsidRDefault="00856B2B" w:rsidP="00856B2B">
            <w:pPr>
              <w:pStyle w:val="VIFMBodyText"/>
              <w:spacing w:line="360" w:lineRule="auto"/>
              <w:rPr>
                <w:rFonts w:ascii="Garamond" w:eastAsia="Calibri" w:hAnsi="Garamond"/>
              </w:rPr>
            </w:pPr>
            <w:r w:rsidRPr="00856B2B">
              <w:rPr>
                <w:rFonts w:ascii="Garamond" w:eastAsia="Calibri" w:hAnsi="Garamond"/>
              </w:rPr>
              <w:t>Weekend Afternoon show with Clinton Maynard Sunday 15-May at 3.35pm Macquarie Media Limited</w:t>
            </w:r>
          </w:p>
        </w:tc>
      </w:tr>
      <w:tr w:rsidR="00856B2B" w:rsidRPr="00856B2B" w:rsidTr="00856B2B">
        <w:trPr>
          <w:trHeight w:val="920"/>
        </w:trPr>
        <w:tc>
          <w:tcPr>
            <w:tcW w:w="0" w:type="auto"/>
          </w:tcPr>
          <w:p w:rsidR="00856B2B" w:rsidRPr="00856B2B" w:rsidRDefault="00856B2B" w:rsidP="00856B2B">
            <w:pPr>
              <w:pStyle w:val="VIFMBodyText"/>
              <w:spacing w:line="360" w:lineRule="auto"/>
              <w:rPr>
                <w:rFonts w:ascii="Garamond" w:eastAsia="Calibri" w:hAnsi="Garamond"/>
                <w:b/>
              </w:rPr>
            </w:pPr>
            <w:r w:rsidRPr="00856B2B">
              <w:rPr>
                <w:rFonts w:ascii="Garamond" w:eastAsia="Calibri" w:hAnsi="Garamond"/>
                <w:b/>
              </w:rPr>
              <w:t>ABC Radio National</w:t>
            </w:r>
          </w:p>
          <w:p w:rsidR="00856B2B" w:rsidRPr="00856B2B" w:rsidRDefault="00856B2B" w:rsidP="00856B2B">
            <w:pPr>
              <w:pStyle w:val="VIFMBodyText"/>
              <w:spacing w:line="360" w:lineRule="auto"/>
              <w:rPr>
                <w:rFonts w:ascii="Garamond" w:eastAsia="Calibri" w:hAnsi="Garamond"/>
              </w:rPr>
            </w:pPr>
            <w:r w:rsidRPr="00856B2B">
              <w:rPr>
                <w:rFonts w:ascii="Garamond" w:eastAsia="Calibri" w:hAnsi="Garamond"/>
              </w:rPr>
              <w:t xml:space="preserve">Life Matters with Cassie </w:t>
            </w:r>
            <w:proofErr w:type="spellStart"/>
            <w:r w:rsidRPr="00856B2B">
              <w:rPr>
                <w:rFonts w:ascii="Garamond" w:eastAsia="Calibri" w:hAnsi="Garamond"/>
              </w:rPr>
              <w:t>McCullagh</w:t>
            </w:r>
            <w:proofErr w:type="spellEnd"/>
            <w:r w:rsidRPr="00856B2B">
              <w:rPr>
                <w:rFonts w:ascii="Garamond" w:eastAsia="Calibri" w:hAnsi="Garamond"/>
              </w:rPr>
              <w:t xml:space="preserve"> Fri-13 May 2016 @9:00am</w:t>
            </w:r>
          </w:p>
          <w:p w:rsidR="00856B2B" w:rsidRPr="00856B2B" w:rsidRDefault="00856B2B" w:rsidP="00856B2B">
            <w:pPr>
              <w:pStyle w:val="VIFMBodyText"/>
              <w:spacing w:line="360" w:lineRule="auto"/>
              <w:rPr>
                <w:rFonts w:ascii="Garamond" w:eastAsia="Calibri" w:hAnsi="Garamond"/>
              </w:rPr>
            </w:pPr>
            <w:r w:rsidRPr="00856B2B">
              <w:rPr>
                <w:rFonts w:ascii="Garamond" w:eastAsia="Calibri" w:hAnsi="Garamond"/>
              </w:rPr>
              <w:t>http://www.abc.net.au/radionational/programs/lifematters/too-old-to-drive/7408962</w:t>
            </w:r>
          </w:p>
        </w:tc>
      </w:tr>
      <w:tr w:rsidR="00856B2B" w:rsidRPr="00856B2B" w:rsidTr="00856B2B">
        <w:trPr>
          <w:trHeight w:val="920"/>
        </w:trPr>
        <w:tc>
          <w:tcPr>
            <w:tcW w:w="0" w:type="auto"/>
          </w:tcPr>
          <w:p w:rsidR="00856B2B" w:rsidRPr="00856B2B" w:rsidRDefault="00856B2B" w:rsidP="00856B2B">
            <w:pPr>
              <w:pStyle w:val="VIFMBodyText"/>
              <w:spacing w:line="360" w:lineRule="auto"/>
              <w:rPr>
                <w:rFonts w:ascii="Garamond" w:eastAsia="Calibri" w:hAnsi="Garamond"/>
                <w:b/>
              </w:rPr>
            </w:pPr>
            <w:r w:rsidRPr="00856B2B">
              <w:rPr>
                <w:rFonts w:ascii="Garamond" w:eastAsia="Calibri" w:hAnsi="Garamond"/>
                <w:b/>
              </w:rPr>
              <w:t>ABC Radio Tasmania</w:t>
            </w:r>
          </w:p>
          <w:p w:rsidR="00856B2B" w:rsidRPr="00856B2B" w:rsidRDefault="00856B2B" w:rsidP="00856B2B">
            <w:pPr>
              <w:pStyle w:val="VIFMBodyText"/>
              <w:spacing w:line="360" w:lineRule="auto"/>
              <w:rPr>
                <w:rFonts w:ascii="Garamond" w:eastAsia="Calibri" w:hAnsi="Garamond"/>
              </w:rPr>
            </w:pPr>
            <w:r w:rsidRPr="00856B2B">
              <w:rPr>
                <w:rFonts w:ascii="Garamond" w:eastAsia="Calibri" w:hAnsi="Garamond"/>
              </w:rPr>
              <w:t xml:space="preserve">936 ABC Hobart and ABC Northern Tasmania, </w:t>
            </w:r>
          </w:p>
          <w:p w:rsidR="00856B2B" w:rsidRPr="00856B2B" w:rsidRDefault="00856B2B" w:rsidP="00856B2B">
            <w:pPr>
              <w:pStyle w:val="VIFMBodyText"/>
              <w:spacing w:line="360" w:lineRule="auto"/>
              <w:rPr>
                <w:rFonts w:ascii="Garamond" w:eastAsia="Calibri" w:hAnsi="Garamond"/>
              </w:rPr>
            </w:pPr>
            <w:r w:rsidRPr="00856B2B">
              <w:rPr>
                <w:rFonts w:ascii="Garamond" w:eastAsia="Calibri" w:hAnsi="Garamond"/>
              </w:rPr>
              <w:t>“Evenings with Marcus Taylor” Thu-12 May 2016 @8:07PM</w:t>
            </w:r>
          </w:p>
        </w:tc>
      </w:tr>
      <w:tr w:rsidR="00856B2B" w:rsidRPr="00856B2B" w:rsidTr="00856B2B">
        <w:trPr>
          <w:trHeight w:val="920"/>
        </w:trPr>
        <w:tc>
          <w:tcPr>
            <w:tcW w:w="0" w:type="auto"/>
          </w:tcPr>
          <w:p w:rsidR="00856B2B" w:rsidRPr="00856B2B" w:rsidRDefault="00856B2B" w:rsidP="00856B2B">
            <w:pPr>
              <w:pStyle w:val="VIFMBodyText"/>
              <w:spacing w:line="360" w:lineRule="auto"/>
              <w:rPr>
                <w:rFonts w:ascii="Garamond" w:eastAsia="Calibri" w:hAnsi="Garamond"/>
                <w:b/>
              </w:rPr>
            </w:pPr>
            <w:r w:rsidRPr="00856B2B">
              <w:rPr>
                <w:rFonts w:ascii="Garamond" w:eastAsia="Calibri" w:hAnsi="Garamond"/>
                <w:b/>
              </w:rPr>
              <w:t>ABC Radio Perth</w:t>
            </w:r>
          </w:p>
          <w:p w:rsidR="00856B2B" w:rsidRPr="00856B2B" w:rsidRDefault="00856B2B" w:rsidP="00856B2B">
            <w:pPr>
              <w:pStyle w:val="VIFMBodyText"/>
              <w:spacing w:line="360" w:lineRule="auto"/>
              <w:rPr>
                <w:rFonts w:ascii="Garamond" w:eastAsia="Calibri" w:hAnsi="Garamond"/>
              </w:rPr>
            </w:pPr>
            <w:r w:rsidRPr="00856B2B">
              <w:rPr>
                <w:rFonts w:ascii="Garamond" w:eastAsia="Calibri" w:hAnsi="Garamond"/>
              </w:rPr>
              <w:t>WA Afternoons with Gillian O'Shaughnessy Thu-12 May 2016 @1:00pm</w:t>
            </w:r>
          </w:p>
        </w:tc>
      </w:tr>
      <w:tr w:rsidR="00856B2B" w:rsidRPr="00856B2B" w:rsidTr="00856B2B">
        <w:trPr>
          <w:trHeight w:val="920"/>
        </w:trPr>
        <w:tc>
          <w:tcPr>
            <w:tcW w:w="0" w:type="auto"/>
          </w:tcPr>
          <w:p w:rsidR="00856B2B" w:rsidRPr="00856B2B" w:rsidRDefault="00856B2B" w:rsidP="00856B2B">
            <w:pPr>
              <w:pStyle w:val="VIFMBodyText"/>
              <w:spacing w:line="360" w:lineRule="auto"/>
              <w:rPr>
                <w:rFonts w:ascii="Garamond" w:eastAsia="Calibri" w:hAnsi="Garamond"/>
                <w:b/>
              </w:rPr>
            </w:pPr>
            <w:r w:rsidRPr="00856B2B">
              <w:rPr>
                <w:rFonts w:ascii="Garamond" w:eastAsia="Calibri" w:hAnsi="Garamond"/>
                <w:b/>
              </w:rPr>
              <w:lastRenderedPageBreak/>
              <w:t>Australian Association of Gerontology,</w:t>
            </w:r>
          </w:p>
          <w:p w:rsidR="00856B2B" w:rsidRPr="00856B2B" w:rsidRDefault="00856B2B" w:rsidP="00856B2B">
            <w:pPr>
              <w:pStyle w:val="VIFMBodyText"/>
              <w:spacing w:line="360" w:lineRule="auto"/>
              <w:rPr>
                <w:rFonts w:ascii="Garamond" w:eastAsia="Calibri" w:hAnsi="Garamond"/>
              </w:rPr>
            </w:pPr>
            <w:r w:rsidRPr="00856B2B">
              <w:rPr>
                <w:rFonts w:ascii="Garamond" w:eastAsia="Calibri" w:hAnsi="Garamond"/>
              </w:rPr>
              <w:t>June 2016 newsletter.</w:t>
            </w:r>
          </w:p>
        </w:tc>
      </w:tr>
      <w:tr w:rsidR="00856B2B" w:rsidRPr="00856B2B" w:rsidTr="00856B2B">
        <w:trPr>
          <w:trHeight w:val="920"/>
        </w:trPr>
        <w:tc>
          <w:tcPr>
            <w:tcW w:w="0" w:type="auto"/>
          </w:tcPr>
          <w:p w:rsidR="00856B2B" w:rsidRPr="00856B2B" w:rsidRDefault="00856B2B" w:rsidP="00856B2B">
            <w:pPr>
              <w:pStyle w:val="VIFMBodyText"/>
              <w:spacing w:line="360" w:lineRule="auto"/>
              <w:rPr>
                <w:rFonts w:ascii="Garamond" w:eastAsia="Calibri" w:hAnsi="Garamond"/>
                <w:b/>
              </w:rPr>
            </w:pPr>
            <w:r w:rsidRPr="00856B2B">
              <w:rPr>
                <w:rFonts w:ascii="Garamond" w:eastAsia="Calibri" w:hAnsi="Garamond"/>
                <w:b/>
              </w:rPr>
              <w:t>Australian Doctor; Newsletter 12-May 2016</w:t>
            </w:r>
          </w:p>
          <w:p w:rsidR="00856B2B" w:rsidRPr="00856B2B" w:rsidRDefault="008772B1" w:rsidP="00856B2B">
            <w:pPr>
              <w:pStyle w:val="VIFMBodyText"/>
              <w:spacing w:line="360" w:lineRule="auto"/>
              <w:rPr>
                <w:rFonts w:ascii="Garamond" w:eastAsia="Calibri" w:hAnsi="Garamond"/>
              </w:rPr>
            </w:pPr>
            <w:hyperlink r:id="rId11" w:history="1">
              <w:r w:rsidR="00856B2B" w:rsidRPr="00856B2B">
                <w:rPr>
                  <w:rStyle w:val="Hyperlink"/>
                  <w:rFonts w:ascii="Garamond" w:eastAsia="Calibri" w:hAnsi="Garamond"/>
                </w:rPr>
                <w:t>http://www.australiandoctor.com.au/opinions/guest-view/should-older-people-and-those-with-dementia-have-their-licences-revoked-57667</w:t>
              </w:r>
            </w:hyperlink>
          </w:p>
        </w:tc>
      </w:tr>
      <w:tr w:rsidR="00856B2B" w:rsidRPr="00856B2B" w:rsidTr="00856B2B">
        <w:trPr>
          <w:trHeight w:val="920"/>
        </w:trPr>
        <w:tc>
          <w:tcPr>
            <w:tcW w:w="0" w:type="auto"/>
          </w:tcPr>
          <w:p w:rsidR="00856B2B" w:rsidRPr="00856B2B" w:rsidRDefault="00856B2B" w:rsidP="00856B2B">
            <w:pPr>
              <w:pStyle w:val="VIFMBodyText"/>
              <w:spacing w:line="360" w:lineRule="auto"/>
              <w:rPr>
                <w:rFonts w:ascii="Garamond" w:eastAsia="Calibri" w:hAnsi="Garamond"/>
              </w:rPr>
            </w:pPr>
            <w:r w:rsidRPr="00856B2B">
              <w:rPr>
                <w:rFonts w:ascii="Garamond" w:eastAsia="Calibri" w:hAnsi="Garamond"/>
                <w:b/>
              </w:rPr>
              <w:t>The Conversation</w:t>
            </w:r>
            <w:r w:rsidRPr="00856B2B">
              <w:rPr>
                <w:rFonts w:ascii="Garamond" w:eastAsia="Calibri" w:hAnsi="Garamond"/>
              </w:rPr>
              <w:t>,</w:t>
            </w:r>
          </w:p>
          <w:p w:rsidR="00856B2B" w:rsidRPr="00856B2B" w:rsidRDefault="00856B2B" w:rsidP="00856B2B">
            <w:pPr>
              <w:pStyle w:val="VIFMBodyText"/>
              <w:spacing w:line="360" w:lineRule="auto"/>
              <w:rPr>
                <w:rFonts w:ascii="Garamond" w:eastAsia="Calibri" w:hAnsi="Garamond"/>
              </w:rPr>
            </w:pPr>
            <w:r w:rsidRPr="00856B2B">
              <w:rPr>
                <w:rFonts w:ascii="Garamond" w:eastAsia="Calibri" w:hAnsi="Garamond"/>
              </w:rPr>
              <w:t>Lead story 12-May 2016</w:t>
            </w:r>
          </w:p>
          <w:p w:rsidR="00856B2B" w:rsidRPr="00856B2B" w:rsidRDefault="00856B2B" w:rsidP="00856B2B">
            <w:pPr>
              <w:pStyle w:val="VIFMBodyText"/>
              <w:spacing w:line="360" w:lineRule="auto"/>
              <w:rPr>
                <w:rFonts w:ascii="Garamond" w:eastAsia="Calibri" w:hAnsi="Garamond"/>
              </w:rPr>
            </w:pPr>
            <w:r w:rsidRPr="00856B2B">
              <w:rPr>
                <w:rFonts w:ascii="Garamond" w:eastAsia="Calibri" w:hAnsi="Garamond"/>
              </w:rPr>
              <w:t>Should older people and those with dementia have their licences revoked</w:t>
            </w:r>
          </w:p>
          <w:p w:rsidR="00856B2B" w:rsidRPr="00856B2B" w:rsidRDefault="00856B2B" w:rsidP="00856B2B">
            <w:pPr>
              <w:pStyle w:val="VIFMBodyText"/>
              <w:spacing w:line="360" w:lineRule="auto"/>
              <w:rPr>
                <w:rFonts w:ascii="Garamond" w:eastAsia="Calibri" w:hAnsi="Garamond"/>
              </w:rPr>
            </w:pPr>
            <w:r w:rsidRPr="00856B2B">
              <w:rPr>
                <w:rFonts w:ascii="Garamond" w:eastAsia="Calibri" w:hAnsi="Garamond"/>
              </w:rPr>
              <w:t>https://theconversation.com/should-older-people-and-those-with-dementia-have-their-licences-revoked-57667</w:t>
            </w:r>
          </w:p>
        </w:tc>
      </w:tr>
      <w:tr w:rsidR="00856B2B" w:rsidRPr="00856B2B" w:rsidTr="00856B2B">
        <w:trPr>
          <w:trHeight w:val="920"/>
        </w:trPr>
        <w:tc>
          <w:tcPr>
            <w:tcW w:w="0" w:type="auto"/>
          </w:tcPr>
          <w:p w:rsidR="00856B2B" w:rsidRPr="00856B2B" w:rsidRDefault="00856B2B" w:rsidP="00856B2B">
            <w:pPr>
              <w:pStyle w:val="VIFMBodyText"/>
              <w:spacing w:line="360" w:lineRule="auto"/>
              <w:rPr>
                <w:rFonts w:ascii="Garamond" w:eastAsia="Calibri" w:hAnsi="Garamond"/>
                <w:b/>
              </w:rPr>
            </w:pPr>
            <w:r w:rsidRPr="00856B2B">
              <w:rPr>
                <w:rFonts w:ascii="Garamond" w:eastAsia="Calibri" w:hAnsi="Garamond"/>
                <w:b/>
              </w:rPr>
              <w:t>Radio National Morning</w:t>
            </w:r>
          </w:p>
          <w:p w:rsidR="00856B2B" w:rsidRPr="00856B2B" w:rsidRDefault="00856B2B" w:rsidP="00856B2B">
            <w:pPr>
              <w:pStyle w:val="VIFMBodyText"/>
              <w:spacing w:line="360" w:lineRule="auto"/>
              <w:rPr>
                <w:rFonts w:ascii="Garamond" w:eastAsia="Calibri" w:hAnsi="Garamond"/>
              </w:rPr>
            </w:pPr>
            <w:r w:rsidRPr="00856B2B">
              <w:rPr>
                <w:rFonts w:ascii="Garamond" w:eastAsia="Calibri" w:hAnsi="Garamond"/>
              </w:rPr>
              <w:t>Fran Kelly 8:45am Wed 6 April 2016</w:t>
            </w:r>
          </w:p>
          <w:p w:rsidR="00856B2B" w:rsidRPr="00856B2B" w:rsidRDefault="00856B2B" w:rsidP="00856B2B">
            <w:pPr>
              <w:pStyle w:val="VIFMBodyText"/>
              <w:spacing w:line="360" w:lineRule="auto"/>
              <w:rPr>
                <w:rFonts w:ascii="Garamond" w:eastAsia="Calibri" w:hAnsi="Garamond"/>
              </w:rPr>
            </w:pPr>
            <w:r w:rsidRPr="00856B2B">
              <w:rPr>
                <w:rFonts w:ascii="Garamond" w:eastAsia="Calibri" w:hAnsi="Garamond"/>
              </w:rPr>
              <w:t>Alarming rates of elderly suicide prompt calls for legal voluntary euthanasia</w:t>
            </w:r>
          </w:p>
          <w:p w:rsidR="00856B2B" w:rsidRPr="00856B2B" w:rsidRDefault="00856B2B" w:rsidP="00856B2B">
            <w:pPr>
              <w:pStyle w:val="VIFMBodyText"/>
              <w:spacing w:line="360" w:lineRule="auto"/>
              <w:rPr>
                <w:rFonts w:ascii="Garamond" w:eastAsia="Calibri" w:hAnsi="Garamond"/>
              </w:rPr>
            </w:pPr>
            <w:r w:rsidRPr="00856B2B">
              <w:rPr>
                <w:rFonts w:ascii="Garamond" w:eastAsia="Calibri" w:hAnsi="Garamond"/>
              </w:rPr>
              <w:t>http://www.abc.net.au/radionational/programs/breakfast/aged-care/7303080</w:t>
            </w:r>
          </w:p>
        </w:tc>
      </w:tr>
      <w:tr w:rsidR="00856B2B" w:rsidRPr="00856B2B" w:rsidTr="00856B2B">
        <w:trPr>
          <w:trHeight w:val="993"/>
        </w:trPr>
        <w:tc>
          <w:tcPr>
            <w:tcW w:w="0" w:type="auto"/>
          </w:tcPr>
          <w:p w:rsidR="00856B2B" w:rsidRPr="00856B2B" w:rsidRDefault="00856B2B" w:rsidP="00856B2B">
            <w:pPr>
              <w:pStyle w:val="VIFMBodyText"/>
              <w:spacing w:line="360" w:lineRule="auto"/>
              <w:rPr>
                <w:rFonts w:ascii="Garamond" w:eastAsia="Calibri" w:hAnsi="Garamond"/>
                <w:b/>
              </w:rPr>
            </w:pPr>
            <w:r w:rsidRPr="00856B2B">
              <w:rPr>
                <w:rFonts w:ascii="Garamond" w:eastAsia="Calibri" w:hAnsi="Garamond"/>
                <w:b/>
              </w:rPr>
              <w:t>The Age</w:t>
            </w:r>
          </w:p>
          <w:p w:rsidR="00856B2B" w:rsidRPr="00856B2B" w:rsidRDefault="00856B2B" w:rsidP="00856B2B">
            <w:pPr>
              <w:pStyle w:val="VIFMBodyText"/>
              <w:spacing w:line="360" w:lineRule="auto"/>
              <w:rPr>
                <w:rFonts w:ascii="Garamond" w:eastAsia="Calibri" w:hAnsi="Garamond"/>
              </w:rPr>
            </w:pPr>
            <w:r w:rsidRPr="00856B2B">
              <w:rPr>
                <w:rFonts w:ascii="Garamond" w:eastAsia="Calibri" w:hAnsi="Garamond"/>
              </w:rPr>
              <w:t>My Dad was given drugs 'like potato chips': how the elderly are being restrained, Date, March 6, 2016, Jason Dowling</w:t>
            </w:r>
          </w:p>
          <w:p w:rsidR="00856B2B" w:rsidRPr="00856B2B" w:rsidRDefault="008772B1" w:rsidP="00856B2B">
            <w:pPr>
              <w:pStyle w:val="VIFMBodyText"/>
              <w:spacing w:line="360" w:lineRule="auto"/>
              <w:rPr>
                <w:rFonts w:ascii="Garamond" w:eastAsia="Calibri" w:hAnsi="Garamond"/>
              </w:rPr>
            </w:pPr>
            <w:hyperlink r:id="rId12" w:history="1">
              <w:r w:rsidR="00856B2B" w:rsidRPr="00856B2B">
                <w:rPr>
                  <w:rStyle w:val="Hyperlink"/>
                  <w:rFonts w:ascii="Garamond" w:eastAsia="Calibri" w:hAnsi="Garamond"/>
                </w:rPr>
                <w:t>http://www.theage.com.au/victoria/my-dad-was-given-drugs-like-potato-chips-how-the-elderly-are-being-restrained-20160218-gmxc3o.html</w:t>
              </w:r>
            </w:hyperlink>
          </w:p>
        </w:tc>
      </w:tr>
      <w:tr w:rsidR="00856B2B" w:rsidRPr="00856B2B" w:rsidTr="00856B2B">
        <w:trPr>
          <w:trHeight w:val="920"/>
        </w:trPr>
        <w:tc>
          <w:tcPr>
            <w:tcW w:w="0" w:type="auto"/>
          </w:tcPr>
          <w:p w:rsidR="00856B2B" w:rsidRPr="00856B2B" w:rsidRDefault="00856B2B" w:rsidP="00856B2B">
            <w:pPr>
              <w:pStyle w:val="VIFMBodyText"/>
              <w:spacing w:line="360" w:lineRule="auto"/>
              <w:rPr>
                <w:rFonts w:ascii="Garamond" w:eastAsia="Calibri" w:hAnsi="Garamond"/>
                <w:b/>
              </w:rPr>
            </w:pPr>
            <w:r w:rsidRPr="00856B2B">
              <w:rPr>
                <w:rFonts w:ascii="Garamond" w:eastAsia="Calibri" w:hAnsi="Garamond"/>
                <w:b/>
              </w:rPr>
              <w:t>Australian Ageing Agenda magazine</w:t>
            </w:r>
          </w:p>
          <w:p w:rsidR="00856B2B" w:rsidRPr="00856B2B" w:rsidRDefault="00856B2B" w:rsidP="00856B2B">
            <w:pPr>
              <w:pStyle w:val="VIFMBodyText"/>
              <w:spacing w:line="360" w:lineRule="auto"/>
              <w:rPr>
                <w:rFonts w:ascii="Garamond" w:eastAsia="Calibri" w:hAnsi="Garamond"/>
              </w:rPr>
            </w:pPr>
            <w:r w:rsidRPr="00856B2B">
              <w:rPr>
                <w:rFonts w:ascii="Garamond" w:eastAsia="Calibri" w:hAnsi="Garamond"/>
              </w:rPr>
              <w:t>Special report: Quality indicators program rolls out, but debate continues</w:t>
            </w:r>
          </w:p>
          <w:p w:rsidR="00856B2B" w:rsidRPr="00856B2B" w:rsidRDefault="00856B2B" w:rsidP="00856B2B">
            <w:pPr>
              <w:pStyle w:val="VIFMBodyText"/>
              <w:spacing w:line="360" w:lineRule="auto"/>
              <w:rPr>
                <w:rFonts w:ascii="Garamond" w:eastAsia="Calibri" w:hAnsi="Garamond"/>
              </w:rPr>
            </w:pPr>
            <w:r w:rsidRPr="00856B2B">
              <w:rPr>
                <w:rFonts w:ascii="Garamond" w:eastAsia="Calibri" w:hAnsi="Garamond"/>
              </w:rPr>
              <w:t xml:space="preserve">By Darragh </w:t>
            </w:r>
            <w:proofErr w:type="spellStart"/>
            <w:r w:rsidRPr="00856B2B">
              <w:rPr>
                <w:rFonts w:ascii="Garamond" w:eastAsia="Calibri" w:hAnsi="Garamond"/>
              </w:rPr>
              <w:t>O'keeffe</w:t>
            </w:r>
            <w:proofErr w:type="spellEnd"/>
            <w:r w:rsidRPr="00856B2B">
              <w:rPr>
                <w:rFonts w:ascii="Garamond" w:eastAsia="Calibri" w:hAnsi="Garamond"/>
              </w:rPr>
              <w:t xml:space="preserve"> And Linda </w:t>
            </w:r>
            <w:proofErr w:type="spellStart"/>
            <w:r w:rsidRPr="00856B2B">
              <w:rPr>
                <w:rFonts w:ascii="Garamond" w:eastAsia="Calibri" w:hAnsi="Garamond"/>
              </w:rPr>
              <w:t>Belardi</w:t>
            </w:r>
            <w:proofErr w:type="spellEnd"/>
            <w:r w:rsidRPr="00856B2B">
              <w:rPr>
                <w:rFonts w:ascii="Garamond" w:eastAsia="Calibri" w:hAnsi="Garamond"/>
              </w:rPr>
              <w:t xml:space="preserve"> on January 20, 2016 in News &amp; features</w:t>
            </w:r>
          </w:p>
          <w:p w:rsidR="00856B2B" w:rsidRPr="00856B2B" w:rsidRDefault="00856B2B" w:rsidP="00856B2B">
            <w:pPr>
              <w:pStyle w:val="VIFMBodyText"/>
              <w:spacing w:line="360" w:lineRule="auto"/>
              <w:rPr>
                <w:rFonts w:ascii="Garamond" w:eastAsia="Calibri" w:hAnsi="Garamond"/>
              </w:rPr>
            </w:pPr>
            <w:r w:rsidRPr="00856B2B">
              <w:rPr>
                <w:rFonts w:ascii="Garamond" w:eastAsia="Calibri" w:hAnsi="Garamond"/>
              </w:rPr>
              <w:t>Available at &lt; http://www.australianageingagenda.com.au/2016/01/20/37547/&gt;</w:t>
            </w:r>
          </w:p>
        </w:tc>
      </w:tr>
      <w:tr w:rsidR="00856B2B" w:rsidRPr="00856B2B" w:rsidTr="00856B2B">
        <w:trPr>
          <w:trHeight w:val="920"/>
        </w:trPr>
        <w:tc>
          <w:tcPr>
            <w:tcW w:w="0" w:type="auto"/>
          </w:tcPr>
          <w:p w:rsidR="00856B2B" w:rsidRPr="00856B2B" w:rsidRDefault="00856B2B" w:rsidP="00856B2B">
            <w:pPr>
              <w:pStyle w:val="VIFMBodyText"/>
              <w:spacing w:line="360" w:lineRule="auto"/>
              <w:jc w:val="left"/>
              <w:rPr>
                <w:rFonts w:ascii="Garamond" w:eastAsia="Calibri" w:hAnsi="Garamond"/>
                <w:b/>
              </w:rPr>
            </w:pPr>
            <w:r w:rsidRPr="00856B2B">
              <w:rPr>
                <w:rFonts w:ascii="Garamond" w:eastAsia="Calibri" w:hAnsi="Garamond"/>
                <w:b/>
              </w:rPr>
              <w:t xml:space="preserve">ABC Radio Melbourne </w:t>
            </w:r>
          </w:p>
          <w:p w:rsidR="00856B2B" w:rsidRPr="00856B2B" w:rsidRDefault="00856B2B" w:rsidP="00856B2B">
            <w:pPr>
              <w:pStyle w:val="VIFMBodyText"/>
              <w:spacing w:line="360" w:lineRule="auto"/>
              <w:jc w:val="left"/>
              <w:rPr>
                <w:rFonts w:ascii="Garamond" w:eastAsia="Calibri" w:hAnsi="Garamond"/>
              </w:rPr>
            </w:pPr>
            <w:r w:rsidRPr="00856B2B">
              <w:rPr>
                <w:rFonts w:ascii="Garamond" w:eastAsia="Calibri" w:hAnsi="Garamond"/>
              </w:rPr>
              <w:t xml:space="preserve">Ibrahim, JE, Causes of premature deaths in nursing homes. Radio interview ABC Melbourne - Drive with Rafael </w:t>
            </w:r>
            <w:proofErr w:type="gramStart"/>
            <w:r w:rsidRPr="00856B2B">
              <w:rPr>
                <w:rFonts w:ascii="Garamond" w:eastAsia="Calibri" w:hAnsi="Garamond"/>
              </w:rPr>
              <w:t>Epstein  (</w:t>
            </w:r>
            <w:proofErr w:type="gramEnd"/>
            <w:r w:rsidRPr="00856B2B">
              <w:rPr>
                <w:rFonts w:ascii="Garamond" w:eastAsia="Calibri" w:hAnsi="Garamond"/>
              </w:rPr>
              <w:t>18th May 2015 15:20). Available at: http://mediamonitoring.vic.gov.au/emailClip.php?clipkey=c4afc864b7fd3f1da8618a3b0343ea6e</w:t>
            </w:r>
          </w:p>
        </w:tc>
      </w:tr>
      <w:tr w:rsidR="00856B2B" w:rsidRPr="00856B2B" w:rsidTr="00856B2B">
        <w:trPr>
          <w:trHeight w:val="920"/>
        </w:trPr>
        <w:tc>
          <w:tcPr>
            <w:tcW w:w="0" w:type="auto"/>
          </w:tcPr>
          <w:p w:rsidR="00856B2B" w:rsidRPr="00856B2B" w:rsidRDefault="00856B2B" w:rsidP="00856B2B">
            <w:pPr>
              <w:pStyle w:val="VIFMBodyText"/>
              <w:spacing w:line="360" w:lineRule="auto"/>
              <w:jc w:val="left"/>
              <w:rPr>
                <w:rFonts w:ascii="Garamond" w:eastAsia="Calibri" w:hAnsi="Garamond"/>
                <w:b/>
              </w:rPr>
            </w:pPr>
            <w:r w:rsidRPr="00856B2B">
              <w:rPr>
                <w:rFonts w:ascii="Garamond" w:eastAsia="Calibri" w:hAnsi="Garamond"/>
                <w:b/>
              </w:rPr>
              <w:t xml:space="preserve">Aged Care </w:t>
            </w:r>
            <w:proofErr w:type="spellStart"/>
            <w:r w:rsidRPr="00856B2B">
              <w:rPr>
                <w:rFonts w:ascii="Garamond" w:eastAsia="Calibri" w:hAnsi="Garamond"/>
                <w:b/>
              </w:rPr>
              <w:t>Insite</w:t>
            </w:r>
            <w:proofErr w:type="spellEnd"/>
          </w:p>
          <w:p w:rsidR="00856B2B" w:rsidRPr="00856B2B" w:rsidRDefault="00856B2B" w:rsidP="00856B2B">
            <w:pPr>
              <w:pStyle w:val="VIFMBodyText"/>
              <w:spacing w:line="360" w:lineRule="auto"/>
              <w:jc w:val="left"/>
              <w:rPr>
                <w:rFonts w:ascii="Garamond" w:eastAsia="Calibri" w:hAnsi="Garamond"/>
              </w:rPr>
            </w:pPr>
            <w:r w:rsidRPr="00856B2B">
              <w:rPr>
                <w:rFonts w:ascii="Garamond" w:eastAsia="Calibri" w:hAnsi="Garamond"/>
              </w:rPr>
              <w:t>Ibrahim, JE, Causes of premature deaths in nursing homes. ‘</w:t>
            </w:r>
            <w:proofErr w:type="spellStart"/>
            <w:r w:rsidRPr="00856B2B">
              <w:rPr>
                <w:rFonts w:ascii="Garamond" w:eastAsia="Calibri" w:hAnsi="Garamond"/>
              </w:rPr>
              <w:t>Insite</w:t>
            </w:r>
            <w:proofErr w:type="spellEnd"/>
            <w:r w:rsidRPr="00856B2B">
              <w:rPr>
                <w:rFonts w:ascii="Garamond" w:eastAsia="Calibri" w:hAnsi="Garamond"/>
              </w:rPr>
              <w:t>’ podcast online 5th June 2015. Available at: http://www.agedcareinsite.com.au/2015/06/quality-of-life-vs-safety-study-highlights-risks/</w:t>
            </w:r>
          </w:p>
        </w:tc>
      </w:tr>
      <w:tr w:rsidR="00856B2B" w:rsidRPr="00856B2B" w:rsidTr="00856B2B">
        <w:trPr>
          <w:trHeight w:val="920"/>
        </w:trPr>
        <w:tc>
          <w:tcPr>
            <w:tcW w:w="0" w:type="auto"/>
          </w:tcPr>
          <w:p w:rsidR="00856B2B" w:rsidRPr="00856B2B" w:rsidRDefault="00856B2B" w:rsidP="00856B2B">
            <w:pPr>
              <w:pStyle w:val="VIFMBodyText"/>
              <w:spacing w:line="360" w:lineRule="auto"/>
              <w:rPr>
                <w:rFonts w:ascii="Garamond" w:eastAsia="Calibri" w:hAnsi="Garamond"/>
                <w:b/>
              </w:rPr>
            </w:pPr>
            <w:r w:rsidRPr="00856B2B">
              <w:rPr>
                <w:rFonts w:ascii="Garamond" w:eastAsia="Calibri" w:hAnsi="Garamond"/>
                <w:b/>
              </w:rPr>
              <w:t>ABC Radio Perth</w:t>
            </w:r>
          </w:p>
          <w:p w:rsidR="00856B2B" w:rsidRPr="00856B2B" w:rsidRDefault="00856B2B" w:rsidP="00856B2B">
            <w:pPr>
              <w:pStyle w:val="VIFMBodyText"/>
              <w:spacing w:line="360" w:lineRule="auto"/>
              <w:rPr>
                <w:rFonts w:ascii="Garamond" w:eastAsia="Calibri" w:hAnsi="Garamond"/>
              </w:rPr>
            </w:pPr>
            <w:r w:rsidRPr="00856B2B">
              <w:rPr>
                <w:rFonts w:ascii="Garamond" w:eastAsia="Calibri" w:hAnsi="Garamond"/>
              </w:rPr>
              <w:t>Afternoon Program in Perth with Jane Marwick 23 November 2015 (1:05pm)</w:t>
            </w:r>
          </w:p>
        </w:tc>
      </w:tr>
      <w:tr w:rsidR="00856B2B" w:rsidRPr="00856B2B" w:rsidTr="00856B2B">
        <w:trPr>
          <w:trHeight w:val="920"/>
        </w:trPr>
        <w:tc>
          <w:tcPr>
            <w:tcW w:w="0" w:type="auto"/>
          </w:tcPr>
          <w:p w:rsidR="00856B2B" w:rsidRPr="00856B2B" w:rsidRDefault="00856B2B" w:rsidP="00856B2B">
            <w:pPr>
              <w:pStyle w:val="VIFMBodyText"/>
              <w:spacing w:line="360" w:lineRule="auto"/>
              <w:jc w:val="left"/>
              <w:rPr>
                <w:rFonts w:ascii="Garamond" w:eastAsia="Calibri" w:hAnsi="Garamond"/>
                <w:b/>
              </w:rPr>
            </w:pPr>
            <w:r w:rsidRPr="00856B2B">
              <w:rPr>
                <w:rFonts w:ascii="Garamond" w:eastAsia="Calibri" w:hAnsi="Garamond"/>
                <w:b/>
              </w:rPr>
              <w:t>ABC TV National News</w:t>
            </w:r>
          </w:p>
          <w:p w:rsidR="00856B2B" w:rsidRPr="00856B2B" w:rsidRDefault="00856B2B" w:rsidP="00856B2B">
            <w:pPr>
              <w:pStyle w:val="VIFMBodyText"/>
              <w:spacing w:line="360" w:lineRule="auto"/>
              <w:jc w:val="left"/>
              <w:rPr>
                <w:rFonts w:ascii="Garamond" w:eastAsia="Calibri" w:hAnsi="Garamond"/>
              </w:rPr>
            </w:pPr>
            <w:r w:rsidRPr="00856B2B">
              <w:rPr>
                <w:rFonts w:ascii="Garamond" w:eastAsia="Calibri" w:hAnsi="Garamond"/>
              </w:rPr>
              <w:t>22 November 2015 7:30pm news story on dignity of risk from last night: Available at http://mediamonitoring.vic.gov.au/emailClip.php?clipkey=1f6904b7cc709a04c36d4ca1d069664</w:t>
            </w:r>
            <w:r w:rsidRPr="00856B2B">
              <w:rPr>
                <w:rFonts w:ascii="Garamond" w:eastAsia="Calibri" w:hAnsi="Garamond"/>
              </w:rPr>
              <w:lastRenderedPageBreak/>
              <w:t>5. Also online article: http://www.abc.net.au/news/2015-11-22/risky-activities-could-improve-quality-of-life-for-elderly/6939166</w:t>
            </w:r>
          </w:p>
        </w:tc>
      </w:tr>
      <w:tr w:rsidR="00856B2B" w:rsidRPr="00856B2B" w:rsidTr="00856B2B">
        <w:trPr>
          <w:trHeight w:val="689"/>
        </w:trPr>
        <w:tc>
          <w:tcPr>
            <w:tcW w:w="0" w:type="auto"/>
          </w:tcPr>
          <w:p w:rsidR="00856B2B" w:rsidRPr="00856B2B" w:rsidRDefault="00856B2B" w:rsidP="00856B2B">
            <w:pPr>
              <w:pStyle w:val="VIFMBodyText"/>
              <w:spacing w:line="360" w:lineRule="auto"/>
              <w:jc w:val="left"/>
              <w:rPr>
                <w:rFonts w:ascii="Garamond" w:eastAsia="Calibri" w:hAnsi="Garamond"/>
                <w:b/>
              </w:rPr>
            </w:pPr>
            <w:r w:rsidRPr="00856B2B">
              <w:rPr>
                <w:rFonts w:ascii="Garamond" w:eastAsia="Calibri" w:hAnsi="Garamond"/>
                <w:b/>
              </w:rPr>
              <w:lastRenderedPageBreak/>
              <w:t>Community Care Review</w:t>
            </w:r>
          </w:p>
          <w:p w:rsidR="00856B2B" w:rsidRPr="00856B2B" w:rsidRDefault="00856B2B" w:rsidP="00856B2B">
            <w:pPr>
              <w:pStyle w:val="VIFMBodyText"/>
              <w:spacing w:line="360" w:lineRule="auto"/>
              <w:jc w:val="left"/>
              <w:rPr>
                <w:rFonts w:ascii="Garamond" w:eastAsia="Calibri" w:hAnsi="Garamond"/>
              </w:rPr>
            </w:pPr>
            <w:r w:rsidRPr="00856B2B">
              <w:rPr>
                <w:rFonts w:ascii="Garamond" w:eastAsia="Calibri" w:hAnsi="Garamond"/>
              </w:rPr>
              <w:t xml:space="preserve">Dementia and driving: knowing when to hand in the keys by Linda </w:t>
            </w:r>
            <w:proofErr w:type="spellStart"/>
            <w:r w:rsidRPr="00856B2B">
              <w:rPr>
                <w:rFonts w:ascii="Garamond" w:eastAsia="Calibri" w:hAnsi="Garamond"/>
              </w:rPr>
              <w:t>Belardi</w:t>
            </w:r>
            <w:proofErr w:type="spellEnd"/>
            <w:r w:rsidRPr="00856B2B">
              <w:rPr>
                <w:rFonts w:ascii="Garamond" w:eastAsia="Calibri" w:hAnsi="Garamond"/>
              </w:rPr>
              <w:t xml:space="preserve"> on October 15, 2015 in. Available at http://www.australianageingagenda.com.au/2015/10/15/dementia-and-driving-knowing-when-to-hand-in-the-keys/</w:t>
            </w:r>
          </w:p>
        </w:tc>
      </w:tr>
      <w:tr w:rsidR="00856B2B" w:rsidRPr="00856B2B" w:rsidTr="00856B2B">
        <w:trPr>
          <w:trHeight w:val="920"/>
        </w:trPr>
        <w:tc>
          <w:tcPr>
            <w:tcW w:w="0" w:type="auto"/>
          </w:tcPr>
          <w:p w:rsidR="00856B2B" w:rsidRPr="00856B2B" w:rsidRDefault="00856B2B" w:rsidP="00856B2B">
            <w:pPr>
              <w:pStyle w:val="VIFMBodyText"/>
              <w:spacing w:line="360" w:lineRule="auto"/>
              <w:jc w:val="left"/>
              <w:rPr>
                <w:rFonts w:ascii="Garamond" w:eastAsia="Calibri" w:hAnsi="Garamond"/>
                <w:b/>
              </w:rPr>
            </w:pPr>
            <w:r w:rsidRPr="00856B2B">
              <w:rPr>
                <w:rFonts w:ascii="Garamond" w:eastAsia="Calibri" w:hAnsi="Garamond"/>
                <w:b/>
              </w:rPr>
              <w:t xml:space="preserve">Australian Ageing Agenda </w:t>
            </w:r>
          </w:p>
          <w:p w:rsidR="00856B2B" w:rsidRPr="00856B2B" w:rsidRDefault="00856B2B" w:rsidP="00856B2B">
            <w:pPr>
              <w:pStyle w:val="VIFMBodyText"/>
              <w:spacing w:line="360" w:lineRule="auto"/>
              <w:jc w:val="left"/>
              <w:rPr>
                <w:rFonts w:ascii="Garamond" w:eastAsia="Calibri" w:hAnsi="Garamond"/>
              </w:rPr>
            </w:pPr>
            <w:r w:rsidRPr="00856B2B">
              <w:rPr>
                <w:rFonts w:ascii="Garamond" w:eastAsia="Calibri" w:hAnsi="Garamond"/>
              </w:rPr>
              <w:t xml:space="preserve">Majority of clinical staff support quality indicators, study finds by Darragh </w:t>
            </w:r>
            <w:proofErr w:type="spellStart"/>
            <w:r w:rsidRPr="00856B2B">
              <w:rPr>
                <w:rFonts w:ascii="Garamond" w:eastAsia="Calibri" w:hAnsi="Garamond"/>
              </w:rPr>
              <w:t>O'keeffe</w:t>
            </w:r>
            <w:proofErr w:type="spellEnd"/>
            <w:r w:rsidRPr="00856B2B">
              <w:rPr>
                <w:rFonts w:ascii="Garamond" w:eastAsia="Calibri" w:hAnsi="Garamond"/>
              </w:rPr>
              <w:t xml:space="preserve"> on July 15, 2015 in Health &amp; medical, Industry. Available at http://www.australianageingagenda.com.au/2015/07/15/majority-of-clinical-staff-support-quality-indicators-study-finds/</w:t>
            </w:r>
          </w:p>
        </w:tc>
      </w:tr>
      <w:tr w:rsidR="00856B2B" w:rsidRPr="00856B2B" w:rsidTr="00856B2B">
        <w:trPr>
          <w:trHeight w:val="700"/>
        </w:trPr>
        <w:tc>
          <w:tcPr>
            <w:tcW w:w="0" w:type="auto"/>
          </w:tcPr>
          <w:p w:rsidR="00856B2B" w:rsidRPr="00856B2B" w:rsidRDefault="00856B2B" w:rsidP="00856B2B">
            <w:pPr>
              <w:pStyle w:val="VIFMBodyText"/>
              <w:spacing w:line="360" w:lineRule="auto"/>
              <w:jc w:val="left"/>
              <w:rPr>
                <w:rFonts w:ascii="Garamond" w:eastAsia="Calibri" w:hAnsi="Garamond"/>
                <w:b/>
              </w:rPr>
            </w:pPr>
            <w:r w:rsidRPr="00856B2B">
              <w:rPr>
                <w:rFonts w:ascii="Garamond" w:eastAsia="Calibri" w:hAnsi="Garamond"/>
                <w:b/>
              </w:rPr>
              <w:t>The Sunday Age</w:t>
            </w:r>
          </w:p>
          <w:p w:rsidR="00856B2B" w:rsidRPr="00856B2B" w:rsidRDefault="00856B2B" w:rsidP="00856B2B">
            <w:pPr>
              <w:pStyle w:val="VIFMBodyText"/>
              <w:spacing w:line="360" w:lineRule="auto"/>
              <w:jc w:val="left"/>
              <w:rPr>
                <w:rFonts w:ascii="Garamond" w:eastAsia="Calibri" w:hAnsi="Garamond"/>
              </w:rPr>
            </w:pPr>
            <w:r w:rsidRPr="00856B2B">
              <w:rPr>
                <w:rFonts w:ascii="Garamond" w:eastAsia="Calibri" w:hAnsi="Garamond"/>
              </w:rPr>
              <w:t>Victorian nursing home deaths preventable: study. May 14, 2015 – Available at: http://www.theage.com.au/victoria/victorian-nursing-home-deaths-preventable-study-20150509-1mwmxz.html</w:t>
            </w:r>
          </w:p>
        </w:tc>
      </w:tr>
    </w:tbl>
    <w:p w:rsidR="00856B2B" w:rsidRPr="00856B2B" w:rsidRDefault="00856B2B" w:rsidP="00856B2B">
      <w:pPr>
        <w:pStyle w:val="VIFMBodyText"/>
        <w:spacing w:line="360" w:lineRule="auto"/>
        <w:rPr>
          <w:rFonts w:ascii="Garamond" w:eastAsia="Calibri" w:hAnsi="Garamond"/>
        </w:rPr>
      </w:pPr>
    </w:p>
    <w:p w:rsidR="00856B2B" w:rsidRPr="005D3B36" w:rsidRDefault="00856B2B" w:rsidP="00794926">
      <w:pPr>
        <w:pStyle w:val="VIFMBodyText"/>
        <w:spacing w:line="360" w:lineRule="auto"/>
        <w:rPr>
          <w:rFonts w:ascii="Garamond" w:eastAsia="Calibri" w:hAnsi="Garamond"/>
        </w:rPr>
      </w:pPr>
    </w:p>
    <w:sectPr w:rsidR="00856B2B" w:rsidRPr="005D3B36" w:rsidSect="0070017B">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5E2" w:rsidRDefault="006A35E2">
      <w:r>
        <w:separator/>
      </w:r>
    </w:p>
  </w:endnote>
  <w:endnote w:type="continuationSeparator" w:id="0">
    <w:p w:rsidR="006A35E2" w:rsidRDefault="006A35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ＭＳ 明朝">
    <w:altName w:val="MS Mincho"/>
    <w:charset w:val="4E"/>
    <w:family w:val="auto"/>
    <w:pitch w:val="variable"/>
    <w:sig w:usb0="00000000"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5E2" w:rsidRDefault="008772B1" w:rsidP="00794926">
    <w:pPr>
      <w:pStyle w:val="Footer"/>
      <w:framePr w:wrap="around" w:vAnchor="text" w:hAnchor="margin" w:xAlign="center" w:y="1"/>
      <w:rPr>
        <w:rStyle w:val="PageNumber"/>
      </w:rPr>
    </w:pPr>
    <w:r>
      <w:rPr>
        <w:rStyle w:val="PageNumber"/>
      </w:rPr>
      <w:fldChar w:fldCharType="begin"/>
    </w:r>
    <w:r w:rsidR="006A35E2">
      <w:rPr>
        <w:rStyle w:val="PageNumber"/>
      </w:rPr>
      <w:instrText xml:space="preserve">PAGE  </w:instrText>
    </w:r>
    <w:r>
      <w:rPr>
        <w:rStyle w:val="PageNumber"/>
      </w:rPr>
      <w:fldChar w:fldCharType="end"/>
    </w:r>
  </w:p>
  <w:p w:rsidR="006A35E2" w:rsidRDefault="006A35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5E2" w:rsidRDefault="008772B1" w:rsidP="00794926">
    <w:pPr>
      <w:pStyle w:val="Footer"/>
      <w:framePr w:wrap="around" w:vAnchor="text" w:hAnchor="margin" w:xAlign="center" w:y="1"/>
      <w:rPr>
        <w:rStyle w:val="PageNumber"/>
      </w:rPr>
    </w:pPr>
    <w:r>
      <w:rPr>
        <w:rStyle w:val="PageNumber"/>
      </w:rPr>
      <w:fldChar w:fldCharType="begin"/>
    </w:r>
    <w:r w:rsidR="006A35E2">
      <w:rPr>
        <w:rStyle w:val="PageNumber"/>
      </w:rPr>
      <w:instrText xml:space="preserve">PAGE  </w:instrText>
    </w:r>
    <w:r>
      <w:rPr>
        <w:rStyle w:val="PageNumber"/>
      </w:rPr>
      <w:fldChar w:fldCharType="separate"/>
    </w:r>
    <w:r w:rsidR="0015473B">
      <w:rPr>
        <w:rStyle w:val="PageNumber"/>
        <w:noProof/>
      </w:rPr>
      <w:t>2</w:t>
    </w:r>
    <w:r>
      <w:rPr>
        <w:rStyle w:val="PageNumber"/>
      </w:rPr>
      <w:fldChar w:fldCharType="end"/>
    </w:r>
  </w:p>
  <w:p w:rsidR="006A35E2" w:rsidRDefault="006A35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5BA" w:rsidRDefault="001815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5E2" w:rsidRDefault="006A35E2">
      <w:r>
        <w:separator/>
      </w:r>
    </w:p>
  </w:footnote>
  <w:footnote w:type="continuationSeparator" w:id="0">
    <w:p w:rsidR="006A35E2" w:rsidRDefault="006A35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5BA" w:rsidRDefault="001815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5BA" w:rsidRDefault="001815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5BA" w:rsidRDefault="001815BA" w:rsidP="001815BA">
    <w:pPr>
      <w:pStyle w:val="Header"/>
      <w:tabs>
        <w:tab w:val="clear" w:pos="4320"/>
        <w:tab w:val="clear" w:pos="8640"/>
        <w:tab w:val="left" w:pos="567"/>
      </w:tabs>
      <w:jc w:val="both"/>
    </w:pPr>
    <w:r>
      <w:t xml:space="preserve">63. </w:t>
    </w:r>
    <w:r>
      <w:tab/>
      <w:t>Professor J Ibrahim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13417F0"/>
    <w:lvl w:ilvl="0" w:tplc="9B4403B0">
      <w:numFmt w:val="none"/>
      <w:lvlText w:val=""/>
      <w:lvlJc w:val="left"/>
      <w:pPr>
        <w:tabs>
          <w:tab w:val="num" w:pos="360"/>
        </w:tabs>
      </w:pPr>
    </w:lvl>
    <w:lvl w:ilvl="1" w:tplc="F378FB94">
      <w:numFmt w:val="decimal"/>
      <w:lvlText w:val=""/>
      <w:lvlJc w:val="left"/>
    </w:lvl>
    <w:lvl w:ilvl="2" w:tplc="E5020A92">
      <w:numFmt w:val="decimal"/>
      <w:lvlText w:val=""/>
      <w:lvlJc w:val="left"/>
    </w:lvl>
    <w:lvl w:ilvl="3" w:tplc="BCC085AC">
      <w:numFmt w:val="decimal"/>
      <w:lvlText w:val=""/>
      <w:lvlJc w:val="left"/>
    </w:lvl>
    <w:lvl w:ilvl="4" w:tplc="B240F7A4">
      <w:numFmt w:val="decimal"/>
      <w:lvlText w:val=""/>
      <w:lvlJc w:val="left"/>
    </w:lvl>
    <w:lvl w:ilvl="5" w:tplc="F9D61F4A">
      <w:numFmt w:val="decimal"/>
      <w:lvlText w:val=""/>
      <w:lvlJc w:val="left"/>
    </w:lvl>
    <w:lvl w:ilvl="6" w:tplc="AC943C26">
      <w:numFmt w:val="decimal"/>
      <w:lvlText w:val=""/>
      <w:lvlJc w:val="left"/>
    </w:lvl>
    <w:lvl w:ilvl="7" w:tplc="D222ECEC">
      <w:numFmt w:val="decimal"/>
      <w:lvlText w:val=""/>
      <w:lvlJc w:val="left"/>
    </w:lvl>
    <w:lvl w:ilvl="8" w:tplc="C9900BE0">
      <w:numFmt w:val="decimal"/>
      <w:lvlText w:val=""/>
      <w:lvlJc w:val="left"/>
    </w:lvl>
  </w:abstractNum>
  <w:abstractNum w:abstractNumId="1">
    <w:nsid w:val="00235DFB"/>
    <w:multiLevelType w:val="multilevel"/>
    <w:tmpl w:val="63FE6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9B112A"/>
    <w:multiLevelType w:val="hybridMultilevel"/>
    <w:tmpl w:val="C0F05F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0B4E12"/>
    <w:multiLevelType w:val="hybridMultilevel"/>
    <w:tmpl w:val="C042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8B7601"/>
    <w:multiLevelType w:val="hybridMultilevel"/>
    <w:tmpl w:val="C62E6A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C9182A"/>
    <w:multiLevelType w:val="hybridMultilevel"/>
    <w:tmpl w:val="4C306070"/>
    <w:lvl w:ilvl="0" w:tplc="04090001">
      <w:start w:val="1"/>
      <w:numFmt w:val="bullet"/>
      <w:lvlText w:val=""/>
      <w:lvlJc w:val="left"/>
      <w:pPr>
        <w:tabs>
          <w:tab w:val="num" w:pos="720"/>
        </w:tabs>
        <w:ind w:left="720" w:hanging="360"/>
      </w:pPr>
      <w:rPr>
        <w:rFonts w:ascii="Symbol" w:hAnsi="Symbol" w:hint="default"/>
      </w:rPr>
    </w:lvl>
    <w:lvl w:ilvl="1" w:tplc="3DDEC37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32748D"/>
    <w:multiLevelType w:val="hybridMultilevel"/>
    <w:tmpl w:val="0A862EC6"/>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5B502B2"/>
    <w:multiLevelType w:val="hybridMultilevel"/>
    <w:tmpl w:val="2086FA0A"/>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8436719"/>
    <w:multiLevelType w:val="hybridMultilevel"/>
    <w:tmpl w:val="EA36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36032F"/>
    <w:multiLevelType w:val="hybridMultilevel"/>
    <w:tmpl w:val="982A19E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34D87501"/>
    <w:multiLevelType w:val="hybridMultilevel"/>
    <w:tmpl w:val="DBC2357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7D479A5"/>
    <w:multiLevelType w:val="hybridMultilevel"/>
    <w:tmpl w:val="65A87D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142A0E"/>
    <w:multiLevelType w:val="multilevel"/>
    <w:tmpl w:val="0D3E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D95D7E"/>
    <w:multiLevelType w:val="hybridMultilevel"/>
    <w:tmpl w:val="E08262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8C166CD"/>
    <w:multiLevelType w:val="hybridMultilevel"/>
    <w:tmpl w:val="E08262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B4B3FCD"/>
    <w:multiLevelType w:val="hybridMultilevel"/>
    <w:tmpl w:val="C31C8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8B4DEA"/>
    <w:multiLevelType w:val="hybridMultilevel"/>
    <w:tmpl w:val="914C8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FF5911"/>
    <w:multiLevelType w:val="hybridMultilevel"/>
    <w:tmpl w:val="6E727C84"/>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Wingding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Wingding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549D617F"/>
    <w:multiLevelType w:val="hybridMultilevel"/>
    <w:tmpl w:val="A2CE2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E0C3B4A"/>
    <w:multiLevelType w:val="hybridMultilevel"/>
    <w:tmpl w:val="1772E17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71A80B31"/>
    <w:multiLevelType w:val="hybridMultilevel"/>
    <w:tmpl w:val="C13A7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9829E4"/>
    <w:multiLevelType w:val="hybridMultilevel"/>
    <w:tmpl w:val="71CCF928"/>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E0C7592"/>
    <w:multiLevelType w:val="hybridMultilevel"/>
    <w:tmpl w:val="452AF17C"/>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3">
    <w:nsid w:val="7EDC0639"/>
    <w:multiLevelType w:val="hybridMultilevel"/>
    <w:tmpl w:val="E86AAB48"/>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9"/>
  </w:num>
  <w:num w:numId="3">
    <w:abstractNumId w:val="2"/>
  </w:num>
  <w:num w:numId="4">
    <w:abstractNumId w:val="11"/>
  </w:num>
  <w:num w:numId="5">
    <w:abstractNumId w:val="13"/>
  </w:num>
  <w:num w:numId="6">
    <w:abstractNumId w:val="9"/>
  </w:num>
  <w:num w:numId="7">
    <w:abstractNumId w:val="4"/>
  </w:num>
  <w:num w:numId="8">
    <w:abstractNumId w:val="5"/>
  </w:num>
  <w:num w:numId="9">
    <w:abstractNumId w:val="10"/>
  </w:num>
  <w:num w:numId="10">
    <w:abstractNumId w:val="21"/>
  </w:num>
  <w:num w:numId="11">
    <w:abstractNumId w:val="7"/>
  </w:num>
  <w:num w:numId="12">
    <w:abstractNumId w:val="23"/>
  </w:num>
  <w:num w:numId="13">
    <w:abstractNumId w:val="6"/>
  </w:num>
  <w:num w:numId="14">
    <w:abstractNumId w:val="0"/>
  </w:num>
  <w:num w:numId="15">
    <w:abstractNumId w:val="3"/>
  </w:num>
  <w:num w:numId="16">
    <w:abstractNumId w:val="12"/>
  </w:num>
  <w:num w:numId="17">
    <w:abstractNumId w:val="1"/>
  </w:num>
  <w:num w:numId="18">
    <w:abstractNumId w:val="14"/>
  </w:num>
  <w:num w:numId="19">
    <w:abstractNumId w:val="22"/>
  </w:num>
  <w:num w:numId="20">
    <w:abstractNumId w:val="18"/>
  </w:num>
  <w:num w:numId="21">
    <w:abstractNumId w:val="20"/>
  </w:num>
  <w:num w:numId="22">
    <w:abstractNumId w:val="8"/>
  </w:num>
  <w:num w:numId="23">
    <w:abstractNumId w:val="16"/>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6145"/>
  </w:hdrShapeDefaults>
  <w:footnotePr>
    <w:footnote w:id="-1"/>
    <w:footnote w:id="0"/>
  </w:footnotePr>
  <w:endnotePr>
    <w:endnote w:id="-1"/>
    <w:endnote w:id="0"/>
  </w:endnotePr>
  <w:compat/>
  <w:rsids>
    <w:rsidRoot w:val="00050EA7"/>
    <w:rsid w:val="00050EA7"/>
    <w:rsid w:val="00096FAA"/>
    <w:rsid w:val="000E3F95"/>
    <w:rsid w:val="0013744D"/>
    <w:rsid w:val="0015473B"/>
    <w:rsid w:val="001712EF"/>
    <w:rsid w:val="001815BA"/>
    <w:rsid w:val="001C4AB0"/>
    <w:rsid w:val="00272435"/>
    <w:rsid w:val="00280A55"/>
    <w:rsid w:val="002E2323"/>
    <w:rsid w:val="00303E89"/>
    <w:rsid w:val="00451FFF"/>
    <w:rsid w:val="00454E49"/>
    <w:rsid w:val="004D0F2B"/>
    <w:rsid w:val="00536DBC"/>
    <w:rsid w:val="00564480"/>
    <w:rsid w:val="005D3B36"/>
    <w:rsid w:val="005D468A"/>
    <w:rsid w:val="00627CCA"/>
    <w:rsid w:val="006A35E2"/>
    <w:rsid w:val="0070017B"/>
    <w:rsid w:val="00794926"/>
    <w:rsid w:val="007D7B34"/>
    <w:rsid w:val="007F183F"/>
    <w:rsid w:val="00856B2B"/>
    <w:rsid w:val="008653D1"/>
    <w:rsid w:val="008772B1"/>
    <w:rsid w:val="0091192C"/>
    <w:rsid w:val="00953244"/>
    <w:rsid w:val="009B0D38"/>
    <w:rsid w:val="00A23E07"/>
    <w:rsid w:val="00A33901"/>
    <w:rsid w:val="00AD0009"/>
    <w:rsid w:val="00B67CBF"/>
    <w:rsid w:val="00B965F5"/>
    <w:rsid w:val="00C41DC9"/>
    <w:rsid w:val="00C5627E"/>
    <w:rsid w:val="00C70EA4"/>
    <w:rsid w:val="00C96DFB"/>
    <w:rsid w:val="00CB4A98"/>
    <w:rsid w:val="00D8739C"/>
    <w:rsid w:val="00DC3159"/>
    <w:rsid w:val="00E400AE"/>
    <w:rsid w:val="00E61351"/>
    <w:rsid w:val="00E7692E"/>
    <w:rsid w:val="00EA130E"/>
    <w:rsid w:val="00EF6A57"/>
    <w:rsid w:val="00F1061C"/>
    <w:rsid w:val="00F4103F"/>
    <w:rsid w:val="00FF7D41"/>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F95"/>
    <w:rPr>
      <w:sz w:val="24"/>
      <w:szCs w:val="24"/>
      <w:lang w:eastAsia="en-AU"/>
    </w:rPr>
  </w:style>
  <w:style w:type="paragraph" w:styleId="Heading1">
    <w:name w:val="heading 1"/>
    <w:basedOn w:val="Normal"/>
    <w:next w:val="Normal"/>
    <w:qFormat/>
    <w:rsid w:val="000E3F9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E3F9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E3F95"/>
    <w:pPr>
      <w:keepNext/>
      <w:outlineLvl w:val="2"/>
    </w:pPr>
    <w:rPr>
      <w:rFonts w:ascii="Calibri" w:eastAsia="Calibri" w:hAnsi="Calibri"/>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0E3F95"/>
    <w:pPr>
      <w:spacing w:after="120" w:line="480" w:lineRule="auto"/>
    </w:pPr>
    <w:rPr>
      <w:rFonts w:ascii="Calibri" w:eastAsia="Calibri" w:hAnsi="Calibri"/>
      <w:sz w:val="22"/>
      <w:szCs w:val="22"/>
      <w:lang w:eastAsia="en-US"/>
    </w:rPr>
  </w:style>
  <w:style w:type="paragraph" w:customStyle="1" w:styleId="VIFMBodyText">
    <w:name w:val="VIFM Body Text"/>
    <w:basedOn w:val="Normal"/>
    <w:rsid w:val="000E3F95"/>
    <w:pPr>
      <w:spacing w:line="480" w:lineRule="auto"/>
      <w:jc w:val="both"/>
    </w:pPr>
    <w:rPr>
      <w:rFonts w:ascii="Arial" w:hAnsi="Arial" w:cs="Arial"/>
      <w:sz w:val="22"/>
      <w:szCs w:val="22"/>
      <w:lang w:eastAsia="en-US"/>
    </w:rPr>
  </w:style>
  <w:style w:type="paragraph" w:styleId="BodyText">
    <w:name w:val="Body Text"/>
    <w:basedOn w:val="Normal"/>
    <w:rsid w:val="000E3F95"/>
    <w:rPr>
      <w:rFonts w:ascii="Calibri" w:eastAsia="Calibri" w:hAnsi="Calibri"/>
      <w:b/>
      <w:bCs/>
      <w:sz w:val="22"/>
      <w:szCs w:val="22"/>
      <w:lang w:eastAsia="en-US"/>
    </w:rPr>
  </w:style>
  <w:style w:type="paragraph" w:customStyle="1" w:styleId="VIFMHeading3">
    <w:name w:val="VIFM Heading 3"/>
    <w:basedOn w:val="Normal"/>
    <w:rsid w:val="000E3F95"/>
    <w:pPr>
      <w:spacing w:before="120" w:after="120"/>
    </w:pPr>
    <w:rPr>
      <w:rFonts w:ascii="Arial" w:hAnsi="Arial"/>
      <w:color w:val="005CAC"/>
      <w:u w:val="single"/>
      <w:lang w:val="en-US" w:eastAsia="en-US"/>
    </w:rPr>
  </w:style>
  <w:style w:type="character" w:styleId="Hyperlink">
    <w:name w:val="Hyperlink"/>
    <w:rsid w:val="000E3F95"/>
    <w:rPr>
      <w:color w:val="0000FF"/>
      <w:u w:val="single"/>
    </w:rPr>
  </w:style>
  <w:style w:type="paragraph" w:styleId="Footer">
    <w:name w:val="footer"/>
    <w:basedOn w:val="Normal"/>
    <w:rsid w:val="000E3F95"/>
    <w:pPr>
      <w:tabs>
        <w:tab w:val="center" w:pos="4153"/>
        <w:tab w:val="right" w:pos="8306"/>
      </w:tabs>
    </w:pPr>
  </w:style>
  <w:style w:type="character" w:styleId="PageNumber">
    <w:name w:val="page number"/>
    <w:basedOn w:val="DefaultParagraphFont"/>
    <w:rsid w:val="000E3F95"/>
  </w:style>
  <w:style w:type="paragraph" w:styleId="ListParagraph">
    <w:name w:val="List Paragraph"/>
    <w:basedOn w:val="Normal"/>
    <w:uiPriority w:val="34"/>
    <w:qFormat/>
    <w:rsid w:val="00A23E07"/>
    <w:pPr>
      <w:ind w:left="720"/>
      <w:contextualSpacing/>
    </w:pPr>
    <w:rPr>
      <w:rFonts w:ascii="Cambria" w:eastAsia="MS Mincho" w:hAnsi="Cambria"/>
      <w:lang w:val="en-US" w:eastAsia="en-US"/>
    </w:rPr>
  </w:style>
  <w:style w:type="table" w:customStyle="1" w:styleId="TableGrid1">
    <w:name w:val="Table Grid1"/>
    <w:basedOn w:val="TableNormal"/>
    <w:next w:val="TableGrid"/>
    <w:rsid w:val="0013744D"/>
    <w:rPr>
      <w:rFonts w:ascii="Arial" w:eastAsia="Cambria" w:hAnsi="Arial"/>
      <w:lang w:eastAsia="en-AU"/>
    </w:rPr>
    <w:tblPr>
      <w:tblInd w:w="57" w:type="dxa"/>
      <w:tblBorders>
        <w:top w:val="single" w:sz="2" w:space="0" w:color="333333"/>
        <w:left w:val="single" w:sz="2" w:space="0" w:color="333333"/>
        <w:bottom w:val="single" w:sz="2" w:space="0" w:color="333333"/>
        <w:right w:val="single" w:sz="2" w:space="0" w:color="333333"/>
        <w:insideH w:val="single" w:sz="2" w:space="0" w:color="333333"/>
        <w:insideV w:val="single" w:sz="2" w:space="0" w:color="333333"/>
      </w:tblBorders>
      <w:tblCellMar>
        <w:top w:w="0" w:type="dxa"/>
        <w:left w:w="57" w:type="dxa"/>
        <w:bottom w:w="0" w:type="dxa"/>
        <w:right w:w="57" w:type="dxa"/>
      </w:tblCellMar>
    </w:tblPr>
    <w:tblStylePr w:type="firstRow">
      <w:rPr>
        <w:b/>
        <w:color w:val="FFFFFF"/>
      </w:rPr>
      <w:tblPr/>
      <w:tcPr>
        <w:tcBorders>
          <w:top w:val="nil"/>
          <w:left w:val="single" w:sz="2" w:space="0" w:color="333333"/>
          <w:bottom w:val="nil"/>
          <w:right w:val="single" w:sz="2" w:space="0" w:color="003366"/>
          <w:insideH w:val="nil"/>
          <w:insideV w:val="single" w:sz="2" w:space="0" w:color="FFFFFF"/>
          <w:tl2br w:val="nil"/>
          <w:tr2bl w:val="nil"/>
        </w:tcBorders>
        <w:shd w:val="clear" w:color="auto" w:fill="003366"/>
      </w:tcPr>
    </w:tblStylePr>
  </w:style>
  <w:style w:type="table" w:styleId="TableGrid">
    <w:name w:val="Table Grid"/>
    <w:basedOn w:val="TableNormal"/>
    <w:uiPriority w:val="59"/>
    <w:rsid w:val="001374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F7D41"/>
    <w:pPr>
      <w:tabs>
        <w:tab w:val="center" w:pos="4320"/>
        <w:tab w:val="right" w:pos="8640"/>
      </w:tabs>
    </w:pPr>
  </w:style>
  <w:style w:type="character" w:customStyle="1" w:styleId="HeaderChar">
    <w:name w:val="Header Char"/>
    <w:link w:val="Header"/>
    <w:uiPriority w:val="99"/>
    <w:rsid w:val="00FF7D41"/>
    <w:rPr>
      <w:sz w:val="24"/>
      <w:szCs w:val="24"/>
      <w:lang w:eastAsia="en-AU"/>
    </w:rPr>
  </w:style>
  <w:style w:type="paragraph" w:styleId="BalloonText">
    <w:name w:val="Balloon Text"/>
    <w:basedOn w:val="Normal"/>
    <w:link w:val="BalloonTextChar"/>
    <w:uiPriority w:val="99"/>
    <w:semiHidden/>
    <w:unhideWhenUsed/>
    <w:rsid w:val="00E61351"/>
    <w:rPr>
      <w:rFonts w:ascii="Tahoma" w:hAnsi="Tahoma" w:cs="Tahoma"/>
      <w:sz w:val="16"/>
      <w:szCs w:val="16"/>
    </w:rPr>
  </w:style>
  <w:style w:type="character" w:customStyle="1" w:styleId="BalloonTextChar">
    <w:name w:val="Balloon Text Char"/>
    <w:basedOn w:val="DefaultParagraphFont"/>
    <w:link w:val="BalloonText"/>
    <w:uiPriority w:val="99"/>
    <w:semiHidden/>
    <w:rsid w:val="00E61351"/>
    <w:rPr>
      <w:rFonts w:ascii="Tahoma" w:hAnsi="Tahoma" w:cs="Tahoma"/>
      <w:sz w:val="16"/>
      <w:szCs w:val="16"/>
      <w:lang w:eastAsia="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AU"/>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outlineLvl w:val="2"/>
    </w:pPr>
    <w:rPr>
      <w:rFonts w:ascii="Calibri" w:eastAsia="Calibri" w:hAnsi="Calibri"/>
      <w:b/>
      <w:bCs/>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after="120" w:line="480" w:lineRule="auto"/>
    </w:pPr>
    <w:rPr>
      <w:rFonts w:ascii="Calibri" w:eastAsia="Calibri" w:hAnsi="Calibri"/>
      <w:sz w:val="22"/>
      <w:szCs w:val="22"/>
      <w:lang w:eastAsia="en-US"/>
    </w:rPr>
  </w:style>
  <w:style w:type="paragraph" w:customStyle="1" w:styleId="VIFMBodyText">
    <w:name w:val="VIFM Body Text"/>
    <w:basedOn w:val="Normal"/>
    <w:pPr>
      <w:spacing w:line="480" w:lineRule="auto"/>
      <w:jc w:val="both"/>
    </w:pPr>
    <w:rPr>
      <w:rFonts w:ascii="Arial" w:hAnsi="Arial" w:cs="Arial"/>
      <w:sz w:val="22"/>
      <w:szCs w:val="22"/>
      <w:lang w:eastAsia="en-US"/>
    </w:rPr>
  </w:style>
  <w:style w:type="paragraph" w:styleId="BodyText">
    <w:name w:val="Body Text"/>
    <w:basedOn w:val="Normal"/>
    <w:rPr>
      <w:rFonts w:ascii="Calibri" w:eastAsia="Calibri" w:hAnsi="Calibri"/>
      <w:b/>
      <w:bCs/>
      <w:sz w:val="22"/>
      <w:szCs w:val="22"/>
      <w:lang w:eastAsia="en-US"/>
    </w:rPr>
  </w:style>
  <w:style w:type="paragraph" w:customStyle="1" w:styleId="VIFMHeading3">
    <w:name w:val="VIFM Heading 3"/>
    <w:basedOn w:val="Normal"/>
    <w:pPr>
      <w:spacing w:before="120" w:after="120"/>
    </w:pPr>
    <w:rPr>
      <w:rFonts w:ascii="Arial" w:hAnsi="Arial"/>
      <w:color w:val="005CAC"/>
      <w:u w:val="single"/>
      <w:lang w:val="en-US" w:eastAsia="en-US"/>
    </w:rPr>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ListParagraph">
    <w:name w:val="List Paragraph"/>
    <w:basedOn w:val="Normal"/>
    <w:uiPriority w:val="34"/>
    <w:qFormat/>
    <w:rsid w:val="00A23E07"/>
    <w:pPr>
      <w:ind w:left="720"/>
      <w:contextualSpacing/>
    </w:pPr>
    <w:rPr>
      <w:rFonts w:ascii="Cambria" w:eastAsia="MS Mincho" w:hAnsi="Cambria"/>
      <w:lang w:val="en-US" w:eastAsia="en-US"/>
    </w:rPr>
  </w:style>
  <w:style w:type="table" w:customStyle="1" w:styleId="TableGrid1">
    <w:name w:val="Table Grid1"/>
    <w:basedOn w:val="TableNormal"/>
    <w:next w:val="TableGrid"/>
    <w:rsid w:val="0013744D"/>
    <w:rPr>
      <w:rFonts w:ascii="Arial" w:eastAsia="Cambria" w:hAnsi="Arial"/>
      <w:lang w:eastAsia="en-AU"/>
    </w:rPr>
    <w:tblPr>
      <w:tblInd w:w="57" w:type="dxa"/>
      <w:tblBorders>
        <w:top w:val="single" w:sz="2" w:space="0" w:color="333333"/>
        <w:left w:val="single" w:sz="2" w:space="0" w:color="333333"/>
        <w:bottom w:val="single" w:sz="2" w:space="0" w:color="333333"/>
        <w:right w:val="single" w:sz="2" w:space="0" w:color="333333"/>
        <w:insideH w:val="single" w:sz="2" w:space="0" w:color="333333"/>
        <w:insideV w:val="single" w:sz="2" w:space="0" w:color="333333"/>
      </w:tblBorders>
      <w:tblCellMar>
        <w:top w:w="0" w:type="dxa"/>
        <w:left w:w="57" w:type="dxa"/>
        <w:bottom w:w="0" w:type="dxa"/>
        <w:right w:w="57" w:type="dxa"/>
      </w:tblCellMar>
    </w:tblPr>
    <w:tblStylePr w:type="firstRow">
      <w:rPr>
        <w:b/>
        <w:color w:val="FFFFFF"/>
      </w:rPr>
      <w:tblPr/>
      <w:tcPr>
        <w:tcBorders>
          <w:top w:val="nil"/>
          <w:left w:val="single" w:sz="2" w:space="0" w:color="333333"/>
          <w:bottom w:val="nil"/>
          <w:right w:val="single" w:sz="2" w:space="0" w:color="003366"/>
          <w:insideH w:val="nil"/>
          <w:insideV w:val="single" w:sz="2" w:space="0" w:color="FFFFFF"/>
          <w:tl2br w:val="nil"/>
          <w:tr2bl w:val="nil"/>
        </w:tcBorders>
        <w:shd w:val="clear" w:color="auto" w:fill="003366"/>
      </w:tcPr>
    </w:tblStylePr>
  </w:style>
  <w:style w:type="table" w:styleId="TableGrid">
    <w:name w:val="Table Grid"/>
    <w:basedOn w:val="TableNormal"/>
    <w:uiPriority w:val="59"/>
    <w:rsid w:val="001374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F7D41"/>
    <w:pPr>
      <w:tabs>
        <w:tab w:val="center" w:pos="4320"/>
        <w:tab w:val="right" w:pos="8640"/>
      </w:tabs>
    </w:pPr>
  </w:style>
  <w:style w:type="character" w:customStyle="1" w:styleId="HeaderChar">
    <w:name w:val="Header Char"/>
    <w:link w:val="Header"/>
    <w:uiPriority w:val="99"/>
    <w:rsid w:val="00FF7D41"/>
    <w:rPr>
      <w:sz w:val="24"/>
      <w:szCs w:val="24"/>
      <w:lang w:eastAsia="en-AU"/>
    </w:rPr>
  </w:style>
  <w:style w:type="paragraph" w:styleId="BalloonText">
    <w:name w:val="Balloon Text"/>
    <w:basedOn w:val="Normal"/>
    <w:link w:val="BalloonTextChar"/>
    <w:uiPriority w:val="99"/>
    <w:semiHidden/>
    <w:unhideWhenUsed/>
    <w:rsid w:val="00E61351"/>
    <w:rPr>
      <w:rFonts w:ascii="Tahoma" w:hAnsi="Tahoma" w:cs="Tahoma"/>
      <w:sz w:val="16"/>
      <w:szCs w:val="16"/>
    </w:rPr>
  </w:style>
  <w:style w:type="character" w:customStyle="1" w:styleId="BalloonTextChar">
    <w:name w:val="Balloon Text Char"/>
    <w:basedOn w:val="DefaultParagraphFont"/>
    <w:link w:val="BalloonText"/>
    <w:uiPriority w:val="99"/>
    <w:semiHidden/>
    <w:rsid w:val="00E61351"/>
    <w:rPr>
      <w:rFonts w:ascii="Tahoma" w:hAnsi="Tahoma" w:cs="Tahoma"/>
      <w:sz w:val="16"/>
      <w:szCs w:val="16"/>
      <w:lang w:eastAsia="en-AU"/>
    </w:rPr>
  </w:style>
</w:styles>
</file>

<file path=word/webSettings.xml><?xml version="1.0" encoding="utf-8"?>
<w:webSettings xmlns:r="http://schemas.openxmlformats.org/officeDocument/2006/relationships" xmlns:w="http://schemas.openxmlformats.org/wordprocessingml/2006/main">
  <w:divs>
    <w:div w:id="266928977">
      <w:bodyDiv w:val="1"/>
      <w:marLeft w:val="0"/>
      <w:marRight w:val="0"/>
      <w:marTop w:val="0"/>
      <w:marBottom w:val="0"/>
      <w:divBdr>
        <w:top w:val="none" w:sz="0" w:space="0" w:color="auto"/>
        <w:left w:val="none" w:sz="0" w:space="0" w:color="auto"/>
        <w:bottom w:val="none" w:sz="0" w:space="0" w:color="auto"/>
        <w:right w:val="none" w:sz="0" w:space="0" w:color="auto"/>
      </w:divBdr>
      <w:divsChild>
        <w:div w:id="1597665862">
          <w:marLeft w:val="0"/>
          <w:marRight w:val="0"/>
          <w:marTop w:val="0"/>
          <w:marBottom w:val="0"/>
          <w:divBdr>
            <w:top w:val="none" w:sz="0" w:space="0" w:color="auto"/>
            <w:left w:val="none" w:sz="0" w:space="0" w:color="auto"/>
            <w:bottom w:val="none" w:sz="0" w:space="0" w:color="auto"/>
            <w:right w:val="none" w:sz="0" w:space="0" w:color="auto"/>
          </w:divBdr>
          <w:divsChild>
            <w:div w:id="1134833019">
              <w:marLeft w:val="0"/>
              <w:marRight w:val="0"/>
              <w:marTop w:val="0"/>
              <w:marBottom w:val="0"/>
              <w:divBdr>
                <w:top w:val="none" w:sz="0" w:space="0" w:color="auto"/>
                <w:left w:val="none" w:sz="0" w:space="0" w:color="auto"/>
                <w:bottom w:val="none" w:sz="0" w:space="0" w:color="auto"/>
                <w:right w:val="none" w:sz="0" w:space="0" w:color="auto"/>
              </w:divBdr>
              <w:divsChild>
                <w:div w:id="1192449976">
                  <w:marLeft w:val="0"/>
                  <w:marRight w:val="0"/>
                  <w:marTop w:val="0"/>
                  <w:marBottom w:val="0"/>
                  <w:divBdr>
                    <w:top w:val="none" w:sz="0" w:space="0" w:color="auto"/>
                    <w:left w:val="none" w:sz="0" w:space="0" w:color="auto"/>
                    <w:bottom w:val="none" w:sz="0" w:space="0" w:color="auto"/>
                    <w:right w:val="none" w:sz="0" w:space="0" w:color="auto"/>
                  </w:divBdr>
                  <w:divsChild>
                    <w:div w:id="1293094895">
                      <w:marLeft w:val="0"/>
                      <w:marRight w:val="0"/>
                      <w:marTop w:val="0"/>
                      <w:marBottom w:val="0"/>
                      <w:divBdr>
                        <w:top w:val="none" w:sz="0" w:space="0" w:color="auto"/>
                        <w:left w:val="none" w:sz="0" w:space="0" w:color="auto"/>
                        <w:bottom w:val="none" w:sz="0" w:space="0" w:color="auto"/>
                        <w:right w:val="none" w:sz="0" w:space="0" w:color="auto"/>
                      </w:divBdr>
                      <w:divsChild>
                        <w:div w:id="96797935">
                          <w:marLeft w:val="0"/>
                          <w:marRight w:val="0"/>
                          <w:marTop w:val="0"/>
                          <w:marBottom w:val="0"/>
                          <w:divBdr>
                            <w:top w:val="none" w:sz="0" w:space="0" w:color="auto"/>
                            <w:left w:val="none" w:sz="0" w:space="0" w:color="auto"/>
                            <w:bottom w:val="none" w:sz="0" w:space="0" w:color="auto"/>
                            <w:right w:val="none" w:sz="0" w:space="0" w:color="auto"/>
                          </w:divBdr>
                          <w:divsChild>
                            <w:div w:id="383413836">
                              <w:marLeft w:val="0"/>
                              <w:marRight w:val="0"/>
                              <w:marTop w:val="0"/>
                              <w:marBottom w:val="0"/>
                              <w:divBdr>
                                <w:top w:val="none" w:sz="0" w:space="0" w:color="auto"/>
                                <w:left w:val="none" w:sz="0" w:space="0" w:color="auto"/>
                                <w:bottom w:val="none" w:sz="0" w:space="0" w:color="auto"/>
                                <w:right w:val="none" w:sz="0" w:space="0" w:color="auto"/>
                              </w:divBdr>
                              <w:divsChild>
                                <w:div w:id="2036299668">
                                  <w:marLeft w:val="0"/>
                                  <w:marRight w:val="0"/>
                                  <w:marTop w:val="0"/>
                                  <w:marBottom w:val="0"/>
                                  <w:divBdr>
                                    <w:top w:val="none" w:sz="0" w:space="0" w:color="auto"/>
                                    <w:left w:val="none" w:sz="0" w:space="0" w:color="auto"/>
                                    <w:bottom w:val="none" w:sz="0" w:space="0" w:color="auto"/>
                                    <w:right w:val="none" w:sz="0" w:space="0" w:color="auto"/>
                                  </w:divBdr>
                                  <w:divsChild>
                                    <w:div w:id="1379359627">
                                      <w:marLeft w:val="0"/>
                                      <w:marRight w:val="0"/>
                                      <w:marTop w:val="0"/>
                                      <w:marBottom w:val="0"/>
                                      <w:divBdr>
                                        <w:top w:val="none" w:sz="0" w:space="0" w:color="auto"/>
                                        <w:left w:val="none" w:sz="0" w:space="0" w:color="auto"/>
                                        <w:bottom w:val="none" w:sz="0" w:space="0" w:color="auto"/>
                                        <w:right w:val="none" w:sz="0" w:space="0" w:color="auto"/>
                                      </w:divBdr>
                                      <w:divsChild>
                                        <w:div w:id="655109399">
                                          <w:marLeft w:val="0"/>
                                          <w:marRight w:val="0"/>
                                          <w:marTop w:val="0"/>
                                          <w:marBottom w:val="0"/>
                                          <w:divBdr>
                                            <w:top w:val="none" w:sz="0" w:space="0" w:color="auto"/>
                                            <w:left w:val="none" w:sz="0" w:space="0" w:color="auto"/>
                                            <w:bottom w:val="none" w:sz="0" w:space="0" w:color="auto"/>
                                            <w:right w:val="none" w:sz="0" w:space="0" w:color="auto"/>
                                          </w:divBdr>
                                          <w:divsChild>
                                            <w:div w:id="1840345831">
                                              <w:marLeft w:val="0"/>
                                              <w:marRight w:val="0"/>
                                              <w:marTop w:val="0"/>
                                              <w:marBottom w:val="0"/>
                                              <w:divBdr>
                                                <w:top w:val="none" w:sz="0" w:space="0" w:color="auto"/>
                                                <w:left w:val="none" w:sz="0" w:space="0" w:color="auto"/>
                                                <w:bottom w:val="none" w:sz="0" w:space="0" w:color="auto"/>
                                                <w:right w:val="none" w:sz="0" w:space="0" w:color="auto"/>
                                              </w:divBdr>
                                              <w:divsChild>
                                                <w:div w:id="310868313">
                                                  <w:marLeft w:val="0"/>
                                                  <w:marRight w:val="0"/>
                                                  <w:marTop w:val="0"/>
                                                  <w:marBottom w:val="0"/>
                                                  <w:divBdr>
                                                    <w:top w:val="none" w:sz="0" w:space="0" w:color="auto"/>
                                                    <w:left w:val="none" w:sz="0" w:space="0" w:color="auto"/>
                                                    <w:bottom w:val="none" w:sz="0" w:space="0" w:color="auto"/>
                                                    <w:right w:val="none" w:sz="0" w:space="0" w:color="auto"/>
                                                  </w:divBdr>
                                                  <w:divsChild>
                                                    <w:div w:id="164829206">
                                                      <w:marLeft w:val="0"/>
                                                      <w:marRight w:val="0"/>
                                                      <w:marTop w:val="0"/>
                                                      <w:marBottom w:val="0"/>
                                                      <w:divBdr>
                                                        <w:top w:val="none" w:sz="0" w:space="0" w:color="auto"/>
                                                        <w:left w:val="none" w:sz="0" w:space="0" w:color="auto"/>
                                                        <w:bottom w:val="none" w:sz="0" w:space="0" w:color="auto"/>
                                                        <w:right w:val="none" w:sz="0" w:space="0" w:color="auto"/>
                                                      </w:divBdr>
                                                      <w:divsChild>
                                                        <w:div w:id="589314122">
                                                          <w:marLeft w:val="0"/>
                                                          <w:marRight w:val="0"/>
                                                          <w:marTop w:val="0"/>
                                                          <w:marBottom w:val="0"/>
                                                          <w:divBdr>
                                                            <w:top w:val="none" w:sz="0" w:space="0" w:color="auto"/>
                                                            <w:left w:val="none" w:sz="0" w:space="0" w:color="auto"/>
                                                            <w:bottom w:val="none" w:sz="0" w:space="0" w:color="auto"/>
                                                            <w:right w:val="none" w:sz="0" w:space="0" w:color="auto"/>
                                                          </w:divBdr>
                                                          <w:divsChild>
                                                            <w:div w:id="316374336">
                                                              <w:marLeft w:val="0"/>
                                                              <w:marRight w:val="0"/>
                                                              <w:marTop w:val="0"/>
                                                              <w:marBottom w:val="0"/>
                                                              <w:divBdr>
                                                                <w:top w:val="none" w:sz="0" w:space="0" w:color="auto"/>
                                                                <w:left w:val="none" w:sz="0" w:space="0" w:color="auto"/>
                                                                <w:bottom w:val="none" w:sz="0" w:space="0" w:color="auto"/>
                                                                <w:right w:val="none" w:sz="0" w:space="0" w:color="auto"/>
                                                              </w:divBdr>
                                                              <w:divsChild>
                                                                <w:div w:id="1939170221">
                                                                  <w:marLeft w:val="0"/>
                                                                  <w:marRight w:val="0"/>
                                                                  <w:marTop w:val="0"/>
                                                                  <w:marBottom w:val="0"/>
                                                                  <w:divBdr>
                                                                    <w:top w:val="none" w:sz="0" w:space="0" w:color="auto"/>
                                                                    <w:left w:val="none" w:sz="0" w:space="0" w:color="auto"/>
                                                                    <w:bottom w:val="none" w:sz="0" w:space="0" w:color="auto"/>
                                                                    <w:right w:val="none" w:sz="0" w:space="0" w:color="auto"/>
                                                                  </w:divBdr>
                                                                  <w:divsChild>
                                                                    <w:div w:id="224414425">
                                                                      <w:marLeft w:val="0"/>
                                                                      <w:marRight w:val="0"/>
                                                                      <w:marTop w:val="0"/>
                                                                      <w:marBottom w:val="0"/>
                                                                      <w:divBdr>
                                                                        <w:top w:val="none" w:sz="0" w:space="0" w:color="auto"/>
                                                                        <w:left w:val="none" w:sz="0" w:space="0" w:color="auto"/>
                                                                        <w:bottom w:val="none" w:sz="0" w:space="0" w:color="auto"/>
                                                                        <w:right w:val="none" w:sz="0" w:space="0" w:color="auto"/>
                                                                      </w:divBdr>
                                                                      <w:divsChild>
                                                                        <w:div w:id="701637975">
                                                                          <w:marLeft w:val="0"/>
                                                                          <w:marRight w:val="0"/>
                                                                          <w:marTop w:val="0"/>
                                                                          <w:marBottom w:val="0"/>
                                                                          <w:divBdr>
                                                                            <w:top w:val="none" w:sz="0" w:space="0" w:color="auto"/>
                                                                            <w:left w:val="none" w:sz="0" w:space="0" w:color="auto"/>
                                                                            <w:bottom w:val="none" w:sz="0" w:space="0" w:color="auto"/>
                                                                            <w:right w:val="none" w:sz="0" w:space="0" w:color="auto"/>
                                                                          </w:divBdr>
                                                                          <w:divsChild>
                                                                            <w:div w:id="1667441477">
                                                                              <w:marLeft w:val="0"/>
                                                                              <w:marRight w:val="0"/>
                                                                              <w:marTop w:val="0"/>
                                                                              <w:marBottom w:val="0"/>
                                                                              <w:divBdr>
                                                                                <w:top w:val="none" w:sz="0" w:space="0" w:color="auto"/>
                                                                                <w:left w:val="none" w:sz="0" w:space="0" w:color="auto"/>
                                                                                <w:bottom w:val="none" w:sz="0" w:space="0" w:color="auto"/>
                                                                                <w:right w:val="none" w:sz="0" w:space="0" w:color="auto"/>
                                                                              </w:divBdr>
                                                                              <w:divsChild>
                                                                                <w:div w:id="411238873">
                                                                                  <w:marLeft w:val="0"/>
                                                                                  <w:marRight w:val="0"/>
                                                                                  <w:marTop w:val="0"/>
                                                                                  <w:marBottom w:val="0"/>
                                                                                  <w:divBdr>
                                                                                    <w:top w:val="none" w:sz="0" w:space="0" w:color="auto"/>
                                                                                    <w:left w:val="none" w:sz="0" w:space="0" w:color="auto"/>
                                                                                    <w:bottom w:val="none" w:sz="0" w:space="0" w:color="auto"/>
                                                                                    <w:right w:val="none" w:sz="0" w:space="0" w:color="auto"/>
                                                                                  </w:divBdr>
                                                                                  <w:divsChild>
                                                                                    <w:div w:id="1432506875">
                                                                                      <w:marLeft w:val="0"/>
                                                                                      <w:marRight w:val="0"/>
                                                                                      <w:marTop w:val="0"/>
                                                                                      <w:marBottom w:val="0"/>
                                                                                      <w:divBdr>
                                                                                        <w:top w:val="none" w:sz="0" w:space="0" w:color="auto"/>
                                                                                        <w:left w:val="none" w:sz="0" w:space="0" w:color="auto"/>
                                                                                        <w:bottom w:val="none" w:sz="0" w:space="0" w:color="auto"/>
                                                                                        <w:right w:val="none" w:sz="0" w:space="0" w:color="auto"/>
                                                                                      </w:divBdr>
                                                                                      <w:divsChild>
                                                                                        <w:div w:id="297608797">
                                                                                          <w:marLeft w:val="0"/>
                                                                                          <w:marRight w:val="0"/>
                                                                                          <w:marTop w:val="0"/>
                                                                                          <w:marBottom w:val="0"/>
                                                                                          <w:divBdr>
                                                                                            <w:top w:val="none" w:sz="0" w:space="0" w:color="auto"/>
                                                                                            <w:left w:val="none" w:sz="0" w:space="0" w:color="auto"/>
                                                                                            <w:bottom w:val="none" w:sz="0" w:space="0" w:color="auto"/>
                                                                                            <w:right w:val="none" w:sz="0" w:space="0" w:color="auto"/>
                                                                                          </w:divBdr>
                                                                                          <w:divsChild>
                                                                                            <w:div w:id="387723615">
                                                                                              <w:marLeft w:val="0"/>
                                                                                              <w:marRight w:val="0"/>
                                                                                              <w:marTop w:val="0"/>
                                                                                              <w:marBottom w:val="0"/>
                                                                                              <w:divBdr>
                                                                                                <w:top w:val="none" w:sz="0" w:space="0" w:color="auto"/>
                                                                                                <w:left w:val="none" w:sz="0" w:space="0" w:color="auto"/>
                                                                                                <w:bottom w:val="none" w:sz="0" w:space="0" w:color="auto"/>
                                                                                                <w:right w:val="none" w:sz="0" w:space="0" w:color="auto"/>
                                                                                              </w:divBdr>
                                                                                              <w:divsChild>
                                                                                                <w:div w:id="661590498">
                                                                                                  <w:marLeft w:val="0"/>
                                                                                                  <w:marRight w:val="0"/>
                                                                                                  <w:marTop w:val="0"/>
                                                                                                  <w:marBottom w:val="0"/>
                                                                                                  <w:divBdr>
                                                                                                    <w:top w:val="none" w:sz="0" w:space="0" w:color="auto"/>
                                                                                                    <w:left w:val="none" w:sz="0" w:space="0" w:color="auto"/>
                                                                                                    <w:bottom w:val="none" w:sz="0" w:space="0" w:color="auto"/>
                                                                                                    <w:right w:val="none" w:sz="0" w:space="0" w:color="auto"/>
                                                                                                  </w:divBdr>
                                                                                                  <w:divsChild>
                                                                                                    <w:div w:id="2045056736">
                                                                                                      <w:marLeft w:val="0"/>
                                                                                                      <w:marRight w:val="0"/>
                                                                                                      <w:marTop w:val="0"/>
                                                                                                      <w:marBottom w:val="0"/>
                                                                                                      <w:divBdr>
                                                                                                        <w:top w:val="none" w:sz="0" w:space="0" w:color="auto"/>
                                                                                                        <w:left w:val="none" w:sz="0" w:space="0" w:color="auto"/>
                                                                                                        <w:bottom w:val="none" w:sz="0" w:space="0" w:color="auto"/>
                                                                                                        <w:right w:val="none" w:sz="0" w:space="0" w:color="auto"/>
                                                                                                      </w:divBdr>
                                                                                                      <w:divsChild>
                                                                                                        <w:div w:id="1804038442">
                                                                                                          <w:marLeft w:val="0"/>
                                                                                                          <w:marRight w:val="0"/>
                                                                                                          <w:marTop w:val="0"/>
                                                                                                          <w:marBottom w:val="0"/>
                                                                                                          <w:divBdr>
                                                                                                            <w:top w:val="none" w:sz="0" w:space="0" w:color="auto"/>
                                                                                                            <w:left w:val="none" w:sz="0" w:space="0" w:color="auto"/>
                                                                                                            <w:bottom w:val="none" w:sz="0" w:space="0" w:color="auto"/>
                                                                                                            <w:right w:val="none" w:sz="0" w:space="0" w:color="auto"/>
                                                                                                          </w:divBdr>
                                                                                                          <w:divsChild>
                                                                                                            <w:div w:id="112526979">
                                                                                                              <w:marLeft w:val="0"/>
                                                                                                              <w:marRight w:val="0"/>
                                                                                                              <w:marTop w:val="0"/>
                                                                                                              <w:marBottom w:val="0"/>
                                                                                                              <w:divBdr>
                                                                                                                <w:top w:val="none" w:sz="0" w:space="0" w:color="auto"/>
                                                                                                                <w:left w:val="none" w:sz="0" w:space="0" w:color="auto"/>
                                                                                                                <w:bottom w:val="none" w:sz="0" w:space="0" w:color="auto"/>
                                                                                                                <w:right w:val="none" w:sz="0" w:space="0" w:color="auto"/>
                                                                                                              </w:divBdr>
                                                                                                              <w:divsChild>
                                                                                                                <w:div w:id="18624479">
                                                                                                                  <w:marLeft w:val="0"/>
                                                                                                                  <w:marRight w:val="0"/>
                                                                                                                  <w:marTop w:val="0"/>
                                                                                                                  <w:marBottom w:val="0"/>
                                                                                                                  <w:divBdr>
                                                                                                                    <w:top w:val="none" w:sz="0" w:space="0" w:color="auto"/>
                                                                                                                    <w:left w:val="none" w:sz="0" w:space="0" w:color="auto"/>
                                                                                                                    <w:bottom w:val="none" w:sz="0" w:space="0" w:color="auto"/>
                                                                                                                    <w:right w:val="none" w:sz="0" w:space="0" w:color="auto"/>
                                                                                                                  </w:divBdr>
                                                                                                                  <w:divsChild>
                                                                                                                    <w:div w:id="36641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6825168">
      <w:bodyDiv w:val="1"/>
      <w:marLeft w:val="0"/>
      <w:marRight w:val="0"/>
      <w:marTop w:val="0"/>
      <w:marBottom w:val="0"/>
      <w:divBdr>
        <w:top w:val="none" w:sz="0" w:space="0" w:color="auto"/>
        <w:left w:val="none" w:sz="0" w:space="0" w:color="auto"/>
        <w:bottom w:val="none" w:sz="0" w:space="0" w:color="auto"/>
        <w:right w:val="none" w:sz="0" w:space="0" w:color="auto"/>
      </w:divBdr>
    </w:div>
    <w:div w:id="1243488225">
      <w:bodyDiv w:val="1"/>
      <w:marLeft w:val="0"/>
      <w:marRight w:val="0"/>
      <w:marTop w:val="0"/>
      <w:marBottom w:val="0"/>
      <w:divBdr>
        <w:top w:val="none" w:sz="0" w:space="0" w:color="auto"/>
        <w:left w:val="none" w:sz="0" w:space="0" w:color="auto"/>
        <w:bottom w:val="none" w:sz="0" w:space="0" w:color="auto"/>
        <w:right w:val="none" w:sz="0" w:space="0" w:color="auto"/>
      </w:divBdr>
      <w:divsChild>
        <w:div w:id="1062142838">
          <w:marLeft w:val="0"/>
          <w:marRight w:val="0"/>
          <w:marTop w:val="0"/>
          <w:marBottom w:val="0"/>
          <w:divBdr>
            <w:top w:val="none" w:sz="0" w:space="0" w:color="auto"/>
            <w:left w:val="none" w:sz="0" w:space="0" w:color="auto"/>
            <w:bottom w:val="none" w:sz="0" w:space="0" w:color="auto"/>
            <w:right w:val="none" w:sz="0" w:space="0" w:color="auto"/>
          </w:divBdr>
          <w:divsChild>
            <w:div w:id="18051972">
              <w:marLeft w:val="0"/>
              <w:marRight w:val="0"/>
              <w:marTop w:val="0"/>
              <w:marBottom w:val="0"/>
              <w:divBdr>
                <w:top w:val="none" w:sz="0" w:space="0" w:color="auto"/>
                <w:left w:val="none" w:sz="0" w:space="0" w:color="auto"/>
                <w:bottom w:val="none" w:sz="0" w:space="0" w:color="auto"/>
                <w:right w:val="none" w:sz="0" w:space="0" w:color="auto"/>
              </w:divBdr>
              <w:divsChild>
                <w:div w:id="934215880">
                  <w:marLeft w:val="0"/>
                  <w:marRight w:val="0"/>
                  <w:marTop w:val="0"/>
                  <w:marBottom w:val="0"/>
                  <w:divBdr>
                    <w:top w:val="none" w:sz="0" w:space="0" w:color="auto"/>
                    <w:left w:val="none" w:sz="0" w:space="0" w:color="auto"/>
                    <w:bottom w:val="none" w:sz="0" w:space="0" w:color="auto"/>
                    <w:right w:val="none" w:sz="0" w:space="0" w:color="auto"/>
                  </w:divBdr>
                  <w:divsChild>
                    <w:div w:id="282074963">
                      <w:marLeft w:val="0"/>
                      <w:marRight w:val="0"/>
                      <w:marTop w:val="0"/>
                      <w:marBottom w:val="0"/>
                      <w:divBdr>
                        <w:top w:val="none" w:sz="0" w:space="0" w:color="auto"/>
                        <w:left w:val="none" w:sz="0" w:space="0" w:color="auto"/>
                        <w:bottom w:val="none" w:sz="0" w:space="0" w:color="auto"/>
                        <w:right w:val="none" w:sz="0" w:space="0" w:color="auto"/>
                      </w:divBdr>
                      <w:divsChild>
                        <w:div w:id="1876504890">
                          <w:marLeft w:val="0"/>
                          <w:marRight w:val="0"/>
                          <w:marTop w:val="0"/>
                          <w:marBottom w:val="0"/>
                          <w:divBdr>
                            <w:top w:val="none" w:sz="0" w:space="0" w:color="auto"/>
                            <w:left w:val="none" w:sz="0" w:space="0" w:color="auto"/>
                            <w:bottom w:val="none" w:sz="0" w:space="0" w:color="auto"/>
                            <w:right w:val="none" w:sz="0" w:space="0" w:color="auto"/>
                          </w:divBdr>
                          <w:divsChild>
                            <w:div w:id="1425028072">
                              <w:marLeft w:val="0"/>
                              <w:marRight w:val="0"/>
                              <w:marTop w:val="0"/>
                              <w:marBottom w:val="0"/>
                              <w:divBdr>
                                <w:top w:val="none" w:sz="0" w:space="0" w:color="auto"/>
                                <w:left w:val="none" w:sz="0" w:space="0" w:color="auto"/>
                                <w:bottom w:val="none" w:sz="0" w:space="0" w:color="auto"/>
                                <w:right w:val="none" w:sz="0" w:space="0" w:color="auto"/>
                              </w:divBdr>
                              <w:divsChild>
                                <w:div w:id="1059594978">
                                  <w:marLeft w:val="0"/>
                                  <w:marRight w:val="0"/>
                                  <w:marTop w:val="0"/>
                                  <w:marBottom w:val="0"/>
                                  <w:divBdr>
                                    <w:top w:val="none" w:sz="0" w:space="0" w:color="auto"/>
                                    <w:left w:val="none" w:sz="0" w:space="0" w:color="auto"/>
                                    <w:bottom w:val="none" w:sz="0" w:space="0" w:color="auto"/>
                                    <w:right w:val="none" w:sz="0" w:space="0" w:color="auto"/>
                                  </w:divBdr>
                                  <w:divsChild>
                                    <w:div w:id="1946694735">
                                      <w:marLeft w:val="0"/>
                                      <w:marRight w:val="0"/>
                                      <w:marTop w:val="0"/>
                                      <w:marBottom w:val="0"/>
                                      <w:divBdr>
                                        <w:top w:val="none" w:sz="0" w:space="0" w:color="auto"/>
                                        <w:left w:val="none" w:sz="0" w:space="0" w:color="auto"/>
                                        <w:bottom w:val="none" w:sz="0" w:space="0" w:color="auto"/>
                                        <w:right w:val="none" w:sz="0" w:space="0" w:color="auto"/>
                                      </w:divBdr>
                                      <w:divsChild>
                                        <w:div w:id="593704843">
                                          <w:marLeft w:val="0"/>
                                          <w:marRight w:val="0"/>
                                          <w:marTop w:val="0"/>
                                          <w:marBottom w:val="0"/>
                                          <w:divBdr>
                                            <w:top w:val="none" w:sz="0" w:space="0" w:color="auto"/>
                                            <w:left w:val="none" w:sz="0" w:space="0" w:color="auto"/>
                                            <w:bottom w:val="none" w:sz="0" w:space="0" w:color="auto"/>
                                            <w:right w:val="none" w:sz="0" w:space="0" w:color="auto"/>
                                          </w:divBdr>
                                          <w:divsChild>
                                            <w:div w:id="266740883">
                                              <w:marLeft w:val="0"/>
                                              <w:marRight w:val="0"/>
                                              <w:marTop w:val="0"/>
                                              <w:marBottom w:val="0"/>
                                              <w:divBdr>
                                                <w:top w:val="none" w:sz="0" w:space="0" w:color="auto"/>
                                                <w:left w:val="none" w:sz="0" w:space="0" w:color="auto"/>
                                                <w:bottom w:val="none" w:sz="0" w:space="0" w:color="auto"/>
                                                <w:right w:val="none" w:sz="0" w:space="0" w:color="auto"/>
                                              </w:divBdr>
                                              <w:divsChild>
                                                <w:div w:id="2026050595">
                                                  <w:marLeft w:val="0"/>
                                                  <w:marRight w:val="0"/>
                                                  <w:marTop w:val="0"/>
                                                  <w:marBottom w:val="0"/>
                                                  <w:divBdr>
                                                    <w:top w:val="none" w:sz="0" w:space="0" w:color="auto"/>
                                                    <w:left w:val="none" w:sz="0" w:space="0" w:color="auto"/>
                                                    <w:bottom w:val="none" w:sz="0" w:space="0" w:color="auto"/>
                                                    <w:right w:val="none" w:sz="0" w:space="0" w:color="auto"/>
                                                  </w:divBdr>
                                                  <w:divsChild>
                                                    <w:div w:id="812023560">
                                                      <w:marLeft w:val="0"/>
                                                      <w:marRight w:val="0"/>
                                                      <w:marTop w:val="0"/>
                                                      <w:marBottom w:val="0"/>
                                                      <w:divBdr>
                                                        <w:top w:val="none" w:sz="0" w:space="0" w:color="auto"/>
                                                        <w:left w:val="none" w:sz="0" w:space="0" w:color="auto"/>
                                                        <w:bottom w:val="none" w:sz="0" w:space="0" w:color="auto"/>
                                                        <w:right w:val="none" w:sz="0" w:space="0" w:color="auto"/>
                                                      </w:divBdr>
                                                      <w:divsChild>
                                                        <w:div w:id="23479309">
                                                          <w:marLeft w:val="0"/>
                                                          <w:marRight w:val="0"/>
                                                          <w:marTop w:val="0"/>
                                                          <w:marBottom w:val="0"/>
                                                          <w:divBdr>
                                                            <w:top w:val="none" w:sz="0" w:space="0" w:color="auto"/>
                                                            <w:left w:val="none" w:sz="0" w:space="0" w:color="auto"/>
                                                            <w:bottom w:val="none" w:sz="0" w:space="0" w:color="auto"/>
                                                            <w:right w:val="none" w:sz="0" w:space="0" w:color="auto"/>
                                                          </w:divBdr>
                                                          <w:divsChild>
                                                            <w:div w:id="1495418381">
                                                              <w:marLeft w:val="0"/>
                                                              <w:marRight w:val="0"/>
                                                              <w:marTop w:val="0"/>
                                                              <w:marBottom w:val="0"/>
                                                              <w:divBdr>
                                                                <w:top w:val="none" w:sz="0" w:space="0" w:color="auto"/>
                                                                <w:left w:val="none" w:sz="0" w:space="0" w:color="auto"/>
                                                                <w:bottom w:val="none" w:sz="0" w:space="0" w:color="auto"/>
                                                                <w:right w:val="none" w:sz="0" w:space="0" w:color="auto"/>
                                                              </w:divBdr>
                                                              <w:divsChild>
                                                                <w:div w:id="1163857273">
                                                                  <w:marLeft w:val="0"/>
                                                                  <w:marRight w:val="0"/>
                                                                  <w:marTop w:val="0"/>
                                                                  <w:marBottom w:val="0"/>
                                                                  <w:divBdr>
                                                                    <w:top w:val="none" w:sz="0" w:space="0" w:color="auto"/>
                                                                    <w:left w:val="none" w:sz="0" w:space="0" w:color="auto"/>
                                                                    <w:bottom w:val="none" w:sz="0" w:space="0" w:color="auto"/>
                                                                    <w:right w:val="none" w:sz="0" w:space="0" w:color="auto"/>
                                                                  </w:divBdr>
                                                                  <w:divsChild>
                                                                    <w:div w:id="336228923">
                                                                      <w:marLeft w:val="0"/>
                                                                      <w:marRight w:val="0"/>
                                                                      <w:marTop w:val="0"/>
                                                                      <w:marBottom w:val="0"/>
                                                                      <w:divBdr>
                                                                        <w:top w:val="none" w:sz="0" w:space="0" w:color="auto"/>
                                                                        <w:left w:val="none" w:sz="0" w:space="0" w:color="auto"/>
                                                                        <w:bottom w:val="none" w:sz="0" w:space="0" w:color="auto"/>
                                                                        <w:right w:val="none" w:sz="0" w:space="0" w:color="auto"/>
                                                                      </w:divBdr>
                                                                      <w:divsChild>
                                                                        <w:div w:id="384916750">
                                                                          <w:marLeft w:val="0"/>
                                                                          <w:marRight w:val="0"/>
                                                                          <w:marTop w:val="0"/>
                                                                          <w:marBottom w:val="0"/>
                                                                          <w:divBdr>
                                                                            <w:top w:val="none" w:sz="0" w:space="0" w:color="auto"/>
                                                                            <w:left w:val="none" w:sz="0" w:space="0" w:color="auto"/>
                                                                            <w:bottom w:val="none" w:sz="0" w:space="0" w:color="auto"/>
                                                                            <w:right w:val="none" w:sz="0" w:space="0" w:color="auto"/>
                                                                          </w:divBdr>
                                                                          <w:divsChild>
                                                                            <w:div w:id="143933195">
                                                                              <w:marLeft w:val="0"/>
                                                                              <w:marRight w:val="0"/>
                                                                              <w:marTop w:val="0"/>
                                                                              <w:marBottom w:val="0"/>
                                                                              <w:divBdr>
                                                                                <w:top w:val="none" w:sz="0" w:space="0" w:color="auto"/>
                                                                                <w:left w:val="none" w:sz="0" w:space="0" w:color="auto"/>
                                                                                <w:bottom w:val="none" w:sz="0" w:space="0" w:color="auto"/>
                                                                                <w:right w:val="none" w:sz="0" w:space="0" w:color="auto"/>
                                                                              </w:divBdr>
                                                                              <w:divsChild>
                                                                                <w:div w:id="2045054694">
                                                                                  <w:marLeft w:val="0"/>
                                                                                  <w:marRight w:val="0"/>
                                                                                  <w:marTop w:val="0"/>
                                                                                  <w:marBottom w:val="0"/>
                                                                                  <w:divBdr>
                                                                                    <w:top w:val="none" w:sz="0" w:space="0" w:color="auto"/>
                                                                                    <w:left w:val="none" w:sz="0" w:space="0" w:color="auto"/>
                                                                                    <w:bottom w:val="none" w:sz="0" w:space="0" w:color="auto"/>
                                                                                    <w:right w:val="none" w:sz="0" w:space="0" w:color="auto"/>
                                                                                  </w:divBdr>
                                                                                  <w:divsChild>
                                                                                    <w:div w:id="1350176272">
                                                                                      <w:marLeft w:val="0"/>
                                                                                      <w:marRight w:val="0"/>
                                                                                      <w:marTop w:val="0"/>
                                                                                      <w:marBottom w:val="0"/>
                                                                                      <w:divBdr>
                                                                                        <w:top w:val="none" w:sz="0" w:space="0" w:color="auto"/>
                                                                                        <w:left w:val="none" w:sz="0" w:space="0" w:color="auto"/>
                                                                                        <w:bottom w:val="none" w:sz="0" w:space="0" w:color="auto"/>
                                                                                        <w:right w:val="none" w:sz="0" w:space="0" w:color="auto"/>
                                                                                      </w:divBdr>
                                                                                      <w:divsChild>
                                                                                        <w:div w:id="673265026">
                                                                                          <w:marLeft w:val="0"/>
                                                                                          <w:marRight w:val="0"/>
                                                                                          <w:marTop w:val="0"/>
                                                                                          <w:marBottom w:val="0"/>
                                                                                          <w:divBdr>
                                                                                            <w:top w:val="none" w:sz="0" w:space="0" w:color="auto"/>
                                                                                            <w:left w:val="none" w:sz="0" w:space="0" w:color="auto"/>
                                                                                            <w:bottom w:val="none" w:sz="0" w:space="0" w:color="auto"/>
                                                                                            <w:right w:val="none" w:sz="0" w:space="0" w:color="auto"/>
                                                                                          </w:divBdr>
                                                                                          <w:divsChild>
                                                                                            <w:div w:id="431974345">
                                                                                              <w:marLeft w:val="0"/>
                                                                                              <w:marRight w:val="0"/>
                                                                                              <w:marTop w:val="0"/>
                                                                                              <w:marBottom w:val="0"/>
                                                                                              <w:divBdr>
                                                                                                <w:top w:val="none" w:sz="0" w:space="0" w:color="auto"/>
                                                                                                <w:left w:val="none" w:sz="0" w:space="0" w:color="auto"/>
                                                                                                <w:bottom w:val="none" w:sz="0" w:space="0" w:color="auto"/>
                                                                                                <w:right w:val="none" w:sz="0" w:space="0" w:color="auto"/>
                                                                                              </w:divBdr>
                                                                                              <w:divsChild>
                                                                                                <w:div w:id="1542472322">
                                                                                                  <w:marLeft w:val="0"/>
                                                                                                  <w:marRight w:val="0"/>
                                                                                                  <w:marTop w:val="0"/>
                                                                                                  <w:marBottom w:val="0"/>
                                                                                                  <w:divBdr>
                                                                                                    <w:top w:val="none" w:sz="0" w:space="0" w:color="auto"/>
                                                                                                    <w:left w:val="none" w:sz="0" w:space="0" w:color="auto"/>
                                                                                                    <w:bottom w:val="none" w:sz="0" w:space="0" w:color="auto"/>
                                                                                                    <w:right w:val="none" w:sz="0" w:space="0" w:color="auto"/>
                                                                                                  </w:divBdr>
                                                                                                  <w:divsChild>
                                                                                                    <w:div w:id="820194850">
                                                                                                      <w:marLeft w:val="0"/>
                                                                                                      <w:marRight w:val="0"/>
                                                                                                      <w:marTop w:val="0"/>
                                                                                                      <w:marBottom w:val="0"/>
                                                                                                      <w:divBdr>
                                                                                                        <w:top w:val="none" w:sz="0" w:space="0" w:color="auto"/>
                                                                                                        <w:left w:val="none" w:sz="0" w:space="0" w:color="auto"/>
                                                                                                        <w:bottom w:val="none" w:sz="0" w:space="0" w:color="auto"/>
                                                                                                        <w:right w:val="none" w:sz="0" w:space="0" w:color="auto"/>
                                                                                                      </w:divBdr>
                                                                                                      <w:divsChild>
                                                                                                        <w:div w:id="935164751">
                                                                                                          <w:marLeft w:val="0"/>
                                                                                                          <w:marRight w:val="0"/>
                                                                                                          <w:marTop w:val="0"/>
                                                                                                          <w:marBottom w:val="0"/>
                                                                                                          <w:divBdr>
                                                                                                            <w:top w:val="none" w:sz="0" w:space="0" w:color="auto"/>
                                                                                                            <w:left w:val="none" w:sz="0" w:space="0" w:color="auto"/>
                                                                                                            <w:bottom w:val="none" w:sz="0" w:space="0" w:color="auto"/>
                                                                                                            <w:right w:val="none" w:sz="0" w:space="0" w:color="auto"/>
                                                                                                          </w:divBdr>
                                                                                                          <w:divsChild>
                                                                                                            <w:div w:id="576935330">
                                                                                                              <w:marLeft w:val="0"/>
                                                                                                              <w:marRight w:val="0"/>
                                                                                                              <w:marTop w:val="0"/>
                                                                                                              <w:marBottom w:val="0"/>
                                                                                                              <w:divBdr>
                                                                                                                <w:top w:val="none" w:sz="0" w:space="0" w:color="auto"/>
                                                                                                                <w:left w:val="none" w:sz="0" w:space="0" w:color="auto"/>
                                                                                                                <w:bottom w:val="none" w:sz="0" w:space="0" w:color="auto"/>
                                                                                                                <w:right w:val="none" w:sz="0" w:space="0" w:color="auto"/>
                                                                                                              </w:divBdr>
                                                                                                              <w:divsChild>
                                                                                                                <w:div w:id="156114383">
                                                                                                                  <w:marLeft w:val="0"/>
                                                                                                                  <w:marRight w:val="0"/>
                                                                                                                  <w:marTop w:val="0"/>
                                                                                                                  <w:marBottom w:val="0"/>
                                                                                                                  <w:divBdr>
                                                                                                                    <w:top w:val="none" w:sz="0" w:space="0" w:color="auto"/>
                                                                                                                    <w:left w:val="none" w:sz="0" w:space="0" w:color="auto"/>
                                                                                                                    <w:bottom w:val="none" w:sz="0" w:space="0" w:color="auto"/>
                                                                                                                    <w:right w:val="none" w:sz="0" w:space="0" w:color="auto"/>
                                                                                                                  </w:divBdr>
                                                                                                                  <w:divsChild>
                                                                                                                    <w:div w:id="2120835412">
                                                                                                                      <w:marLeft w:val="0"/>
                                                                                                                      <w:marRight w:val="0"/>
                                                                                                                      <w:marTop w:val="0"/>
                                                                                                                      <w:marBottom w:val="0"/>
                                                                                                                      <w:divBdr>
                                                                                                                        <w:top w:val="none" w:sz="0" w:space="0" w:color="auto"/>
                                                                                                                        <w:left w:val="none" w:sz="0" w:space="0" w:color="auto"/>
                                                                                                                        <w:bottom w:val="none" w:sz="0" w:space="0" w:color="auto"/>
                                                                                                                        <w:right w:val="none" w:sz="0" w:space="0" w:color="auto"/>
                                                                                                                      </w:divBdr>
                                                                                                                      <w:divsChild>
                                                                                                                        <w:div w:id="1670404961">
                                                                                                                          <w:marLeft w:val="0"/>
                                                                                                                          <w:marRight w:val="0"/>
                                                                                                                          <w:marTop w:val="0"/>
                                                                                                                          <w:marBottom w:val="0"/>
                                                                                                                          <w:divBdr>
                                                                                                                            <w:top w:val="none" w:sz="0" w:space="0" w:color="auto"/>
                                                                                                                            <w:left w:val="none" w:sz="0" w:space="0" w:color="auto"/>
                                                                                                                            <w:bottom w:val="none" w:sz="0" w:space="0" w:color="auto"/>
                                                                                                                            <w:right w:val="none" w:sz="0" w:space="0" w:color="auto"/>
                                                                                                                          </w:divBdr>
                                                                                                                        </w:div>
                                                                                                                        <w:div w:id="1198928273">
                                                                                                                          <w:marLeft w:val="0"/>
                                                                                                                          <w:marRight w:val="0"/>
                                                                                                                          <w:marTop w:val="0"/>
                                                                                                                          <w:marBottom w:val="0"/>
                                                                                                                          <w:divBdr>
                                                                                                                            <w:top w:val="none" w:sz="0" w:space="0" w:color="auto"/>
                                                                                                                            <w:left w:val="none" w:sz="0" w:space="0" w:color="auto"/>
                                                                                                                            <w:bottom w:val="none" w:sz="0" w:space="0" w:color="auto"/>
                                                                                                                            <w:right w:val="none" w:sz="0" w:space="0" w:color="auto"/>
                                                                                                                          </w:divBdr>
                                                                                                                        </w:div>
                                                                                                                        <w:div w:id="684984872">
                                                                                                                          <w:marLeft w:val="0"/>
                                                                                                                          <w:marRight w:val="0"/>
                                                                                                                          <w:marTop w:val="0"/>
                                                                                                                          <w:marBottom w:val="0"/>
                                                                                                                          <w:divBdr>
                                                                                                                            <w:top w:val="none" w:sz="0" w:space="0" w:color="auto"/>
                                                                                                                            <w:left w:val="none" w:sz="0" w:space="0" w:color="auto"/>
                                                                                                                            <w:bottom w:val="none" w:sz="0" w:space="0" w:color="auto"/>
                                                                                                                            <w:right w:val="none" w:sz="0" w:space="0" w:color="auto"/>
                                                                                                                          </w:divBdr>
                                                                                                                        </w:div>
                                                                                                                        <w:div w:id="806168769">
                                                                                                                          <w:marLeft w:val="0"/>
                                                                                                                          <w:marRight w:val="0"/>
                                                                                                                          <w:marTop w:val="0"/>
                                                                                                                          <w:marBottom w:val="0"/>
                                                                                                                          <w:divBdr>
                                                                                                                            <w:top w:val="none" w:sz="0" w:space="0" w:color="auto"/>
                                                                                                                            <w:left w:val="none" w:sz="0" w:space="0" w:color="auto"/>
                                                                                                                            <w:bottom w:val="none" w:sz="0" w:space="0" w:color="auto"/>
                                                                                                                            <w:right w:val="none" w:sz="0" w:space="0" w:color="auto"/>
                                                                                                                          </w:divBdr>
                                                                                                                        </w:div>
                                                                                                                        <w:div w:id="378167371">
                                                                                                                          <w:marLeft w:val="0"/>
                                                                                                                          <w:marRight w:val="0"/>
                                                                                                                          <w:marTop w:val="0"/>
                                                                                                                          <w:marBottom w:val="0"/>
                                                                                                                          <w:divBdr>
                                                                                                                            <w:top w:val="none" w:sz="0" w:space="0" w:color="auto"/>
                                                                                                                            <w:left w:val="none" w:sz="0" w:space="0" w:color="auto"/>
                                                                                                                            <w:bottom w:val="none" w:sz="0" w:space="0" w:color="auto"/>
                                                                                                                            <w:right w:val="none" w:sz="0" w:space="0" w:color="auto"/>
                                                                                                                          </w:divBdr>
                                                                                                                        </w:div>
                                                                                                                        <w:div w:id="898788987">
                                                                                                                          <w:marLeft w:val="0"/>
                                                                                                                          <w:marRight w:val="0"/>
                                                                                                                          <w:marTop w:val="0"/>
                                                                                                                          <w:marBottom w:val="0"/>
                                                                                                                          <w:divBdr>
                                                                                                                            <w:top w:val="none" w:sz="0" w:space="0" w:color="auto"/>
                                                                                                                            <w:left w:val="none" w:sz="0" w:space="0" w:color="auto"/>
                                                                                                                            <w:bottom w:val="none" w:sz="0" w:space="0" w:color="auto"/>
                                                                                                                            <w:right w:val="none" w:sz="0" w:space="0" w:color="auto"/>
                                                                                                                          </w:divBdr>
                                                                                                                        </w:div>
                                                                                                                        <w:div w:id="132062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bharathy.gunasekaran@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www.theage.com.au/victoria/my-dad-was-given-drugs-like-potato-chips-how-the-elderly-are-being-restrained-20160218-gmxc3o.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straliandoctor.com.au/opinions/guest-view/should-older-people-and-those-with-dementia-have-their-licences-revoked-5766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cholar.google.com.au/citations?view_op=view_citation&amp;hl=en&amp;user=aic7aiQAAAAJ&amp;sortby=pubdate&amp;citation_for_view=aic7aiQAAAAJ:3s1wT3WcHBg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holar.google.com.au/citations?view_op=view_citation&amp;hl=en&amp;user=aic7aiQAAAAJ&amp;sortby=pubdate&amp;citation_for_view=aic7aiQAAAAJ:JV2RwH3_ST0C"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1807</Words>
  <Characters>12328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Residential Aged Care Coronial Communiqué 2009-10</vt:lpstr>
    </vt:vector>
  </TitlesOfParts>
  <Company>VIFM</Company>
  <LinksUpToDate>false</LinksUpToDate>
  <CharactersWithSpaces>14107</CharactersWithSpaces>
  <SharedDoc>false</SharedDoc>
  <HLinks>
    <vt:vector size="6" baseType="variant">
      <vt:variant>
        <vt:i4>1245202</vt:i4>
      </vt:variant>
      <vt:variant>
        <vt:i4>2048</vt:i4>
      </vt:variant>
      <vt:variant>
        <vt:i4>1025</vt:i4>
      </vt:variant>
      <vt:variant>
        <vt:i4>1</vt:i4>
      </vt:variant>
      <vt:variant>
        <vt:lpwstr>MonashMedFacultyLogo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Aged Care Coronial Communiqué 2009-10</dc:title>
  <dc:creator>VIFM</dc:creator>
  <cp:lastModifiedBy>marie-claire.muir</cp:lastModifiedBy>
  <cp:revision>2</cp:revision>
  <cp:lastPrinted>2016-03-07T11:04:00Z</cp:lastPrinted>
  <dcterms:created xsi:type="dcterms:W3CDTF">2016-08-22T05:20:00Z</dcterms:created>
  <dcterms:modified xsi:type="dcterms:W3CDTF">2016-08-22T05:20:00Z</dcterms:modified>
</cp:coreProperties>
</file>