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DC392E"/>
    <w:p w:rsidR="00B94365" w:rsidRDefault="00B94365">
      <w:r>
        <w:t>620. J Payne</w:t>
      </w:r>
    </w:p>
    <w:p w:rsidR="00B94365" w:rsidRDefault="00B94365"/>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To whom it may concern</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xml:space="preserve">I am a secondary and primary teacher-librarian with more than 25 years of experience in facilitating effective learning and teaching in schools. Currently I serve as a Head of Department in Library Services at </w:t>
      </w:r>
      <w:proofErr w:type="gramStart"/>
      <w:r>
        <w:rPr>
          <w:rFonts w:ascii="Tahoma" w:hAnsi="Tahoma" w:cs="Tahoma"/>
          <w:color w:val="000000"/>
          <w:sz w:val="20"/>
          <w:szCs w:val="20"/>
        </w:rPr>
        <w:t>a</w:t>
      </w:r>
      <w:proofErr w:type="gramEnd"/>
      <w:r>
        <w:rPr>
          <w:rFonts w:ascii="Tahoma" w:hAnsi="Tahoma" w:cs="Tahoma"/>
          <w:color w:val="000000"/>
          <w:sz w:val="20"/>
          <w:szCs w:val="20"/>
        </w:rPr>
        <w:t xml:space="preserve"> independent private school located in north Brisbane.  As a teacher and as a teacher-librarian, I routinely photocopy, print, scan and electronically share material with students and teachers. The Educational Statutory Licence system makes my job </w:t>
      </w:r>
      <w:r>
        <w:rPr>
          <w:rStyle w:val="Strong"/>
          <w:rFonts w:ascii="Tahoma" w:hAnsi="Tahoma" w:cs="Tahoma"/>
          <w:color w:val="000000"/>
          <w:sz w:val="20"/>
          <w:szCs w:val="20"/>
          <w:u w:val="single"/>
        </w:rPr>
        <w:t>easy</w:t>
      </w:r>
      <w:r>
        <w:rPr>
          <w:rFonts w:ascii="Tahoma" w:hAnsi="Tahoma" w:cs="Tahoma"/>
          <w:color w:val="000000"/>
          <w:sz w:val="20"/>
          <w:szCs w:val="20"/>
        </w:rPr>
        <w:t xml:space="preserve">. I can copy and share so much material, for about the quarter of the commercial cost of a textbook, and this facilitates our teaching practice.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xml:space="preserve">It is also reassuring to know that the people who create the educational content I use receive payment for their skill, time and effort. As a teacher-librarian, I take pride in delivering a superior learning experience for our students. Each task is different, so it would be rare for me to use exactly the same material year-in and year-out. I tailor the material to the challenges of each group of students.  In education this is called differentiation and is 'inclusive based education that supports everyone from the Gifted and Talented to the students who receive extra Learning </w:t>
      </w:r>
      <w:proofErr w:type="gramStart"/>
      <w:r>
        <w:rPr>
          <w:rFonts w:ascii="Tahoma" w:hAnsi="Tahoma" w:cs="Tahoma"/>
          <w:color w:val="000000"/>
          <w:sz w:val="20"/>
          <w:szCs w:val="20"/>
        </w:rPr>
        <w:t>Support .</w:t>
      </w:r>
      <w:proofErr w:type="gramEnd"/>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xml:space="preserve">I understand a recommendation has been made to remove the current system and replace it with a combination of new arrangements. I strongly oppose any change to the current system that will create any further burden on my time and that of other teachers. Over the last seven years the job intensification has been enormous and adding more to it will be detrimental.  The implementation of the new Australian Curriculum is stretching educators in more ways than ever before, too. I strongly oppose any change to the current system that creates uncertainty about what I can and cannot share with my students.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xml:space="preserve">I strongly oppose any change to the current system that takes away fair remuneration from the people who create high-quality Australian educational resources, many of whom are teachers, which I rely on and value highly.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In </w:t>
      </w:r>
      <w:proofErr w:type="spellStart"/>
      <w:r>
        <w:rPr>
          <w:rFonts w:ascii="Tahoma" w:hAnsi="Tahoma" w:cs="Tahoma"/>
          <w:color w:val="000000"/>
          <w:sz w:val="20"/>
          <w:szCs w:val="20"/>
        </w:rPr>
        <w:t>appreciaiton</w:t>
      </w:r>
      <w:proofErr w:type="spellEnd"/>
      <w:r>
        <w:rPr>
          <w:rFonts w:ascii="Tahoma" w:hAnsi="Tahoma" w:cs="Tahoma"/>
          <w:color w:val="000000"/>
          <w:sz w:val="20"/>
          <w:szCs w:val="20"/>
        </w:rPr>
        <w:t xml:space="preserve"> for considering this email, yours sincerely</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Joy Payne</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rsidP="00B94365">
      <w:pPr>
        <w:rPr>
          <w:rFonts w:ascii="Tahoma" w:eastAsia="Times New Roman" w:hAnsi="Tahoma" w:cs="Tahoma"/>
          <w:color w:val="000080"/>
          <w:sz w:val="20"/>
          <w:szCs w:val="20"/>
        </w:rPr>
      </w:pPr>
      <w:r>
        <w:rPr>
          <w:rStyle w:val="Strong"/>
          <w:rFonts w:ascii="Brush Script MT" w:eastAsia="Times New Roman" w:hAnsi="Brush Script MT" w:cs="Tahoma"/>
          <w:color w:val="000080"/>
          <w:sz w:val="36"/>
          <w:szCs w:val="36"/>
        </w:rPr>
        <w:t>Joy Payne</w:t>
      </w:r>
    </w:p>
    <w:p w:rsidR="00B94365" w:rsidRDefault="00B94365" w:rsidP="00B94365">
      <w:pPr>
        <w:pStyle w:val="NormalWeb"/>
        <w:rPr>
          <w:rFonts w:ascii="Tahoma" w:hAnsi="Tahoma" w:cs="Tahoma"/>
          <w:color w:val="000000"/>
          <w:sz w:val="20"/>
          <w:szCs w:val="20"/>
        </w:rPr>
      </w:pPr>
      <w:r>
        <w:rPr>
          <w:rFonts w:ascii="Tahoma" w:hAnsi="Tahoma" w:cs="Tahoma"/>
          <w:color w:val="000000"/>
          <w:sz w:val="20"/>
          <w:szCs w:val="20"/>
        </w:rPr>
        <w:t> </w:t>
      </w:r>
    </w:p>
    <w:p w:rsidR="00B94365" w:rsidRDefault="00B94365"/>
    <w:sectPr w:rsidR="00B94365"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4365"/>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13"/>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4A9"/>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365"/>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6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365"/>
    <w:rPr>
      <w:color w:val="0000FF"/>
      <w:u w:val="single"/>
    </w:rPr>
  </w:style>
  <w:style w:type="paragraph" w:styleId="NormalWeb">
    <w:name w:val="Normal (Web)"/>
    <w:basedOn w:val="Normal"/>
    <w:uiPriority w:val="99"/>
    <w:semiHidden/>
    <w:unhideWhenUsed/>
    <w:rsid w:val="00B94365"/>
  </w:style>
  <w:style w:type="character" w:styleId="Strong">
    <w:name w:val="Strong"/>
    <w:basedOn w:val="DefaultParagraphFont"/>
    <w:uiPriority w:val="22"/>
    <w:qFormat/>
    <w:rsid w:val="00B94365"/>
    <w:rPr>
      <w:b/>
      <w:bCs/>
    </w:rPr>
  </w:style>
  <w:style w:type="character" w:styleId="Emphasis">
    <w:name w:val="Emphasis"/>
    <w:basedOn w:val="DefaultParagraphFont"/>
    <w:uiPriority w:val="20"/>
    <w:qFormat/>
    <w:rsid w:val="00B94365"/>
    <w:rPr>
      <w:i/>
      <w:iCs/>
    </w:rPr>
  </w:style>
  <w:style w:type="paragraph" w:styleId="BalloonText">
    <w:name w:val="Balloon Text"/>
    <w:basedOn w:val="Normal"/>
    <w:link w:val="BalloonTextChar"/>
    <w:uiPriority w:val="99"/>
    <w:semiHidden/>
    <w:unhideWhenUsed/>
    <w:rsid w:val="00B94365"/>
    <w:rPr>
      <w:rFonts w:ascii="Tahoma" w:hAnsi="Tahoma" w:cs="Tahoma"/>
      <w:sz w:val="16"/>
      <w:szCs w:val="16"/>
    </w:rPr>
  </w:style>
  <w:style w:type="character" w:customStyle="1" w:styleId="BalloonTextChar">
    <w:name w:val="Balloon Text Char"/>
    <w:basedOn w:val="DefaultParagraphFont"/>
    <w:link w:val="BalloonText"/>
    <w:uiPriority w:val="99"/>
    <w:semiHidden/>
    <w:rsid w:val="00B94365"/>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6715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Company>Hewlett-Packard Company</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2013-08-01T23:03:00Z</dcterms:created>
  <dcterms:modified xsi:type="dcterms:W3CDTF">2013-08-01T23:03:00Z</dcterms:modified>
</cp:coreProperties>
</file>