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2C" w:rsidRPr="00A334A8" w:rsidRDefault="00724C2C" w:rsidP="00724C2C">
      <w:pPr>
        <w:pStyle w:val="NormalWeb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Lesley </w:t>
      </w:r>
      <w:proofErr w:type="spellStart"/>
      <w:r>
        <w:rPr>
          <w:rFonts w:ascii="Arial" w:hAnsi="Arial" w:cs="Arial"/>
          <w:sz w:val="22"/>
          <w:szCs w:val="22"/>
        </w:rPr>
        <w:t>Branagan</w:t>
      </w:r>
      <w:proofErr w:type="spellEnd"/>
      <w:r>
        <w:rPr>
          <w:rFonts w:ascii="Arial" w:hAnsi="Arial" w:cs="Arial"/>
          <w:sz w:val="22"/>
          <w:szCs w:val="22"/>
        </w:rPr>
        <w:br/>
      </w:r>
    </w:p>
    <w:p w:rsidR="00B3661C" w:rsidRPr="00A334A8" w:rsidRDefault="00B3661C" w:rsidP="00B3661C">
      <w:pPr>
        <w:pStyle w:val="NormalWeb"/>
        <w:rPr>
          <w:rFonts w:ascii="Arial" w:hAnsi="Arial" w:cs="Arial"/>
          <w:sz w:val="22"/>
          <w:szCs w:val="22"/>
        </w:rPr>
      </w:pPr>
      <w:r w:rsidRPr="00A334A8">
        <w:rPr>
          <w:rFonts w:ascii="Arial" w:hAnsi="Arial" w:cs="Arial"/>
          <w:sz w:val="22"/>
          <w:szCs w:val="22"/>
        </w:rPr>
        <w:t>Australian Law Reform Commission</w:t>
      </w:r>
      <w:r w:rsidRPr="00A334A8">
        <w:rPr>
          <w:rFonts w:ascii="Arial" w:hAnsi="Arial" w:cs="Arial"/>
          <w:sz w:val="22"/>
          <w:szCs w:val="22"/>
        </w:rPr>
        <w:br/>
        <w:t>GPO Box 3708</w:t>
      </w:r>
      <w:r w:rsidRPr="00A334A8">
        <w:rPr>
          <w:rFonts w:ascii="Arial" w:hAnsi="Arial" w:cs="Arial"/>
          <w:sz w:val="22"/>
          <w:szCs w:val="22"/>
        </w:rPr>
        <w:br/>
        <w:t>Sydney NSW 2001</w:t>
      </w:r>
    </w:p>
    <w:p w:rsidR="00724C2C" w:rsidRDefault="00724C2C" w:rsidP="00B3661C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B3661C" w:rsidRPr="00A334A8" w:rsidRDefault="00B3661C" w:rsidP="00AA5ED4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A334A8">
        <w:rPr>
          <w:rFonts w:ascii="Arial" w:hAnsi="Arial" w:cs="Arial"/>
          <w:b/>
          <w:sz w:val="22"/>
          <w:szCs w:val="22"/>
        </w:rPr>
        <w:t>Re: Copyright and the Digital Economy</w:t>
      </w:r>
    </w:p>
    <w:p w:rsidR="00B3661C" w:rsidRPr="00A334A8" w:rsidRDefault="00B3661C" w:rsidP="00B3661C">
      <w:pPr>
        <w:pStyle w:val="NormalWeb"/>
        <w:rPr>
          <w:rFonts w:ascii="Arial" w:hAnsi="Arial" w:cs="Arial"/>
          <w:bCs/>
          <w:sz w:val="22"/>
          <w:szCs w:val="22"/>
        </w:rPr>
      </w:pPr>
      <w:r w:rsidRPr="00A334A8">
        <w:rPr>
          <w:rFonts w:ascii="Arial" w:hAnsi="Arial" w:cs="Arial"/>
          <w:bCs/>
          <w:sz w:val="22"/>
          <w:szCs w:val="22"/>
        </w:rPr>
        <w:t>Dear Commissioners</w:t>
      </w:r>
      <w:r w:rsidR="00A334A8" w:rsidRPr="00A334A8">
        <w:rPr>
          <w:rFonts w:ascii="Arial" w:hAnsi="Arial" w:cs="Arial"/>
          <w:bCs/>
          <w:sz w:val="22"/>
          <w:szCs w:val="22"/>
        </w:rPr>
        <w:t>,</w:t>
      </w:r>
    </w:p>
    <w:p w:rsidR="00A334A8" w:rsidRPr="00A334A8" w:rsidRDefault="00A334A8" w:rsidP="00B3661C">
      <w:pPr>
        <w:pStyle w:val="NormalWeb"/>
        <w:rPr>
          <w:rFonts w:ascii="Arial" w:hAnsi="Arial" w:cs="Arial"/>
          <w:bCs/>
          <w:sz w:val="22"/>
          <w:szCs w:val="22"/>
        </w:rPr>
      </w:pPr>
      <w:r w:rsidRPr="00A334A8">
        <w:rPr>
          <w:rFonts w:ascii="Arial" w:hAnsi="Arial" w:cs="Arial"/>
          <w:bCs/>
          <w:sz w:val="22"/>
          <w:szCs w:val="22"/>
        </w:rPr>
        <w:t xml:space="preserve">As a so-called “content creator”, I wish to register my </w:t>
      </w:r>
      <w:r w:rsidR="00896842">
        <w:rPr>
          <w:rFonts w:ascii="Arial" w:hAnsi="Arial" w:cs="Arial"/>
          <w:bCs/>
          <w:sz w:val="22"/>
          <w:szCs w:val="22"/>
        </w:rPr>
        <w:t xml:space="preserve">great </w:t>
      </w:r>
      <w:r w:rsidRPr="00A334A8">
        <w:rPr>
          <w:rFonts w:ascii="Arial" w:hAnsi="Arial" w:cs="Arial"/>
          <w:bCs/>
          <w:sz w:val="22"/>
          <w:szCs w:val="22"/>
        </w:rPr>
        <w:t xml:space="preserve">alarm about the </w:t>
      </w:r>
      <w:r w:rsidR="00AA5ED4">
        <w:rPr>
          <w:rFonts w:ascii="Arial" w:hAnsi="Arial" w:cs="Arial"/>
          <w:bCs/>
          <w:sz w:val="22"/>
          <w:szCs w:val="22"/>
        </w:rPr>
        <w:t>proposed</w:t>
      </w:r>
      <w:r w:rsidRPr="00A334A8">
        <w:rPr>
          <w:rFonts w:ascii="Arial" w:hAnsi="Arial" w:cs="Arial"/>
          <w:bCs/>
          <w:sz w:val="22"/>
          <w:szCs w:val="22"/>
        </w:rPr>
        <w:t xml:space="preserve"> change</w:t>
      </w:r>
      <w:r w:rsidR="00AA5ED4">
        <w:rPr>
          <w:rFonts w:ascii="Arial" w:hAnsi="Arial" w:cs="Arial"/>
          <w:bCs/>
          <w:sz w:val="22"/>
          <w:szCs w:val="22"/>
        </w:rPr>
        <w:t>s</w:t>
      </w:r>
      <w:r w:rsidRPr="00A334A8">
        <w:rPr>
          <w:rFonts w:ascii="Arial" w:hAnsi="Arial" w:cs="Arial"/>
          <w:bCs/>
          <w:sz w:val="22"/>
          <w:szCs w:val="22"/>
        </w:rPr>
        <w:t xml:space="preserve"> </w:t>
      </w:r>
      <w:r w:rsidR="00AA5ED4">
        <w:rPr>
          <w:rFonts w:ascii="Arial" w:hAnsi="Arial" w:cs="Arial"/>
          <w:bCs/>
          <w:sz w:val="22"/>
          <w:szCs w:val="22"/>
        </w:rPr>
        <w:t xml:space="preserve">to </w:t>
      </w:r>
      <w:r w:rsidRPr="00A334A8">
        <w:rPr>
          <w:rFonts w:ascii="Arial" w:hAnsi="Arial" w:cs="Arial"/>
          <w:bCs/>
          <w:sz w:val="22"/>
          <w:szCs w:val="22"/>
        </w:rPr>
        <w:t xml:space="preserve">the current system of payment for use of copyright material, especially for works used in the education system. </w:t>
      </w:r>
      <w:r w:rsidR="00AA5ED4">
        <w:rPr>
          <w:rFonts w:ascii="Arial" w:hAnsi="Arial" w:cs="Arial"/>
          <w:bCs/>
          <w:sz w:val="22"/>
          <w:szCs w:val="22"/>
        </w:rPr>
        <w:t xml:space="preserve"> </w:t>
      </w:r>
    </w:p>
    <w:p w:rsidR="00B3661C" w:rsidRPr="00A334A8" w:rsidRDefault="00A334A8" w:rsidP="008B5E4F">
      <w:pPr>
        <w:pStyle w:val="NormalWeb"/>
        <w:rPr>
          <w:rFonts w:ascii="Arial" w:hAnsi="Arial" w:cs="Arial"/>
          <w:bCs/>
          <w:sz w:val="22"/>
          <w:szCs w:val="22"/>
        </w:rPr>
      </w:pPr>
      <w:r w:rsidRPr="00A334A8">
        <w:rPr>
          <w:rFonts w:ascii="Arial" w:hAnsi="Arial" w:cs="Arial"/>
          <w:bCs/>
          <w:sz w:val="22"/>
          <w:szCs w:val="22"/>
        </w:rPr>
        <w:t xml:space="preserve">As a director/producer of documentary films, the </w:t>
      </w:r>
      <w:r w:rsidR="00B3661C" w:rsidRPr="00A334A8">
        <w:rPr>
          <w:rFonts w:ascii="Arial" w:hAnsi="Arial" w:cs="Arial"/>
          <w:bCs/>
          <w:sz w:val="22"/>
          <w:szCs w:val="22"/>
        </w:rPr>
        <w:t>proposal outrages me as it will deprive me of</w:t>
      </w:r>
      <w:r w:rsidRPr="00A334A8">
        <w:rPr>
          <w:rFonts w:ascii="Arial" w:hAnsi="Arial" w:cs="Arial"/>
          <w:bCs/>
          <w:sz w:val="22"/>
          <w:szCs w:val="22"/>
        </w:rPr>
        <w:t xml:space="preserve"> my rightful </w:t>
      </w:r>
      <w:r w:rsidR="00B3661C" w:rsidRPr="00A334A8">
        <w:rPr>
          <w:rFonts w:ascii="Arial" w:hAnsi="Arial" w:cs="Arial"/>
          <w:bCs/>
          <w:sz w:val="22"/>
          <w:szCs w:val="22"/>
        </w:rPr>
        <w:t xml:space="preserve">income from use of </w:t>
      </w:r>
      <w:bookmarkStart w:id="0" w:name="_GoBack"/>
      <w:bookmarkEnd w:id="0"/>
      <w:r w:rsidR="00B3661C" w:rsidRPr="00A334A8">
        <w:rPr>
          <w:rFonts w:ascii="Arial" w:hAnsi="Arial" w:cs="Arial"/>
          <w:bCs/>
          <w:sz w:val="22"/>
          <w:szCs w:val="22"/>
        </w:rPr>
        <w:t xml:space="preserve">my work by educational institutions. I reject </w:t>
      </w:r>
      <w:r w:rsidRPr="00A334A8">
        <w:rPr>
          <w:rFonts w:ascii="Arial" w:hAnsi="Arial" w:cs="Arial"/>
          <w:bCs/>
          <w:sz w:val="22"/>
          <w:szCs w:val="22"/>
        </w:rPr>
        <w:t>the proposal entirely.</w:t>
      </w:r>
    </w:p>
    <w:p w:rsidR="00AC4256" w:rsidRPr="00A334A8" w:rsidRDefault="00A334A8" w:rsidP="008B5E4F">
      <w:pPr>
        <w:pStyle w:val="NormalWeb"/>
        <w:rPr>
          <w:rFonts w:ascii="Arial" w:hAnsi="Arial" w:cs="Arial"/>
          <w:bCs/>
          <w:sz w:val="22"/>
          <w:szCs w:val="22"/>
        </w:rPr>
      </w:pPr>
      <w:r w:rsidRPr="00A334A8">
        <w:rPr>
          <w:rFonts w:ascii="Arial" w:hAnsi="Arial" w:cs="Arial"/>
          <w:bCs/>
          <w:sz w:val="22"/>
          <w:szCs w:val="22"/>
        </w:rPr>
        <w:t xml:space="preserve">Each of my documentary films is the fruit of many years of rigorous research, labour, passion, determination and my own financial investment. </w:t>
      </w:r>
      <w:r w:rsidR="00AF7CE5">
        <w:rPr>
          <w:rFonts w:ascii="Arial" w:hAnsi="Arial" w:cs="Arial"/>
          <w:bCs/>
          <w:sz w:val="22"/>
          <w:szCs w:val="22"/>
        </w:rPr>
        <w:t xml:space="preserve">My most recent film, </w:t>
      </w:r>
      <w:r w:rsidR="00AF7CE5" w:rsidRPr="00896842">
        <w:rPr>
          <w:rFonts w:ascii="Arial" w:hAnsi="Arial" w:cs="Arial"/>
          <w:bCs/>
          <w:i/>
          <w:sz w:val="22"/>
          <w:szCs w:val="22"/>
        </w:rPr>
        <w:t xml:space="preserve">A Life Exposed: Robyn </w:t>
      </w:r>
      <w:proofErr w:type="spellStart"/>
      <w:r w:rsidR="00AF7CE5" w:rsidRPr="00896842">
        <w:rPr>
          <w:rFonts w:ascii="Arial" w:hAnsi="Arial" w:cs="Arial"/>
          <w:bCs/>
          <w:i/>
          <w:sz w:val="22"/>
          <w:szCs w:val="22"/>
        </w:rPr>
        <w:t>Beeche</w:t>
      </w:r>
      <w:proofErr w:type="spellEnd"/>
      <w:r w:rsidR="00AF7CE5">
        <w:rPr>
          <w:rFonts w:ascii="Arial" w:hAnsi="Arial" w:cs="Arial"/>
          <w:bCs/>
          <w:sz w:val="22"/>
          <w:szCs w:val="22"/>
        </w:rPr>
        <w:t xml:space="preserve"> took </w:t>
      </w:r>
      <w:r w:rsidR="00896842">
        <w:rPr>
          <w:rFonts w:ascii="Arial" w:hAnsi="Arial" w:cs="Arial"/>
          <w:bCs/>
          <w:sz w:val="22"/>
          <w:szCs w:val="22"/>
        </w:rPr>
        <w:t>seven years to complete, and was broadcast on ABC TV in June 2013</w:t>
      </w:r>
      <w:r w:rsidR="006B39A8">
        <w:rPr>
          <w:rFonts w:ascii="Arial" w:hAnsi="Arial" w:cs="Arial"/>
          <w:bCs/>
          <w:sz w:val="22"/>
          <w:szCs w:val="22"/>
        </w:rPr>
        <w:t xml:space="preserve"> as it was deemed to be of significant national interest</w:t>
      </w:r>
      <w:r w:rsidR="00896842">
        <w:rPr>
          <w:rFonts w:ascii="Arial" w:hAnsi="Arial" w:cs="Arial"/>
          <w:bCs/>
          <w:sz w:val="22"/>
          <w:szCs w:val="22"/>
        </w:rPr>
        <w:t xml:space="preserve">. </w:t>
      </w:r>
      <w:r w:rsidR="006B39A8">
        <w:rPr>
          <w:rFonts w:ascii="Arial" w:hAnsi="Arial" w:cs="Arial"/>
          <w:bCs/>
          <w:sz w:val="22"/>
          <w:szCs w:val="22"/>
        </w:rPr>
        <w:t>As testament to the film’s</w:t>
      </w:r>
      <w:r w:rsidR="00896842">
        <w:rPr>
          <w:rFonts w:ascii="Arial" w:hAnsi="Arial" w:cs="Arial"/>
          <w:bCs/>
          <w:sz w:val="22"/>
          <w:szCs w:val="22"/>
        </w:rPr>
        <w:t xml:space="preserve"> merits, the film is a finalist in the </w:t>
      </w:r>
      <w:r w:rsidR="00896842" w:rsidRPr="00896842">
        <w:rPr>
          <w:rFonts w:ascii="Arial" w:hAnsi="Arial" w:cs="Arial"/>
          <w:bCs/>
          <w:i/>
          <w:sz w:val="22"/>
          <w:szCs w:val="22"/>
        </w:rPr>
        <w:t>Australian Arts in Asia Awards</w:t>
      </w:r>
      <w:r w:rsidR="00896842">
        <w:rPr>
          <w:rFonts w:ascii="Arial" w:hAnsi="Arial" w:cs="Arial"/>
          <w:bCs/>
          <w:sz w:val="22"/>
          <w:szCs w:val="22"/>
        </w:rPr>
        <w:t>, has received excellent uptake and interest from teachers</w:t>
      </w:r>
      <w:r w:rsidR="00724C2C">
        <w:rPr>
          <w:rFonts w:ascii="Arial" w:hAnsi="Arial" w:cs="Arial"/>
          <w:bCs/>
          <w:sz w:val="22"/>
          <w:szCs w:val="22"/>
        </w:rPr>
        <w:t>,</w:t>
      </w:r>
      <w:r w:rsidR="00896842">
        <w:rPr>
          <w:rFonts w:ascii="Arial" w:hAnsi="Arial" w:cs="Arial"/>
          <w:bCs/>
          <w:sz w:val="22"/>
          <w:szCs w:val="22"/>
        </w:rPr>
        <w:t xml:space="preserve"> and is now under consideration for formal integration into the high school curriculum.</w:t>
      </w:r>
    </w:p>
    <w:p w:rsidR="006023D0" w:rsidRDefault="006023D0" w:rsidP="002021F3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film, as a marketable product, is a source of my income. Under no circumstances can this content be seen as “free”. </w:t>
      </w:r>
      <w:r w:rsidR="00896842">
        <w:rPr>
          <w:rFonts w:ascii="Arial" w:hAnsi="Arial" w:cs="Arial"/>
          <w:sz w:val="22"/>
          <w:szCs w:val="22"/>
        </w:rPr>
        <w:t xml:space="preserve">There is no possible situation where </w:t>
      </w:r>
      <w:r w:rsidR="006B39A8">
        <w:rPr>
          <w:rFonts w:ascii="Arial" w:hAnsi="Arial" w:cs="Arial"/>
          <w:sz w:val="22"/>
          <w:szCs w:val="22"/>
        </w:rPr>
        <w:t>“</w:t>
      </w:r>
      <w:r w:rsidR="00896842">
        <w:rPr>
          <w:rFonts w:ascii="Arial" w:hAnsi="Arial" w:cs="Arial"/>
          <w:sz w:val="22"/>
          <w:szCs w:val="22"/>
        </w:rPr>
        <w:t>fair use of my work without permission or payment</w:t>
      </w:r>
      <w:r w:rsidR="006B39A8">
        <w:rPr>
          <w:rFonts w:ascii="Arial" w:hAnsi="Arial" w:cs="Arial"/>
          <w:sz w:val="22"/>
          <w:szCs w:val="22"/>
        </w:rPr>
        <w:t>”</w:t>
      </w:r>
      <w:r w:rsidR="00896842">
        <w:rPr>
          <w:rFonts w:ascii="Arial" w:hAnsi="Arial" w:cs="Arial"/>
          <w:sz w:val="22"/>
          <w:szCs w:val="22"/>
        </w:rPr>
        <w:t xml:space="preserve"> exists. The fair remuneration that I hope to receive from use of my work by teachers will </w:t>
      </w:r>
      <w:r w:rsidR="00815010">
        <w:rPr>
          <w:rFonts w:ascii="Arial" w:hAnsi="Arial" w:cs="Arial"/>
          <w:sz w:val="22"/>
          <w:szCs w:val="22"/>
        </w:rPr>
        <w:t>contribute</w:t>
      </w:r>
      <w:r w:rsidR="00896842">
        <w:rPr>
          <w:rFonts w:ascii="Arial" w:hAnsi="Arial" w:cs="Arial"/>
          <w:sz w:val="22"/>
          <w:szCs w:val="22"/>
        </w:rPr>
        <w:t xml:space="preserve"> towards recompensing me for my significant financial</w:t>
      </w:r>
      <w:r w:rsidR="006B39A8">
        <w:rPr>
          <w:rFonts w:ascii="Arial" w:hAnsi="Arial" w:cs="Arial"/>
          <w:sz w:val="22"/>
          <w:szCs w:val="22"/>
        </w:rPr>
        <w:t xml:space="preserve"> and labour</w:t>
      </w:r>
      <w:r w:rsidR="00896842">
        <w:rPr>
          <w:rFonts w:ascii="Arial" w:hAnsi="Arial" w:cs="Arial"/>
          <w:sz w:val="22"/>
          <w:szCs w:val="22"/>
        </w:rPr>
        <w:t xml:space="preserve"> investment in the film over seven years. </w:t>
      </w:r>
    </w:p>
    <w:p w:rsidR="006023D0" w:rsidRDefault="006023D0" w:rsidP="002021F3">
      <w:pPr>
        <w:pStyle w:val="PlainText"/>
        <w:rPr>
          <w:rFonts w:ascii="Arial" w:hAnsi="Arial" w:cs="Arial"/>
          <w:sz w:val="22"/>
          <w:szCs w:val="22"/>
        </w:rPr>
      </w:pPr>
    </w:p>
    <w:p w:rsidR="00724C2C" w:rsidRPr="00A334A8" w:rsidRDefault="006023D0" w:rsidP="002021F3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to remove</w:t>
      </w:r>
      <w:r w:rsidR="00896842">
        <w:rPr>
          <w:rFonts w:ascii="Arial" w:hAnsi="Arial" w:cs="Arial"/>
          <w:sz w:val="22"/>
          <w:szCs w:val="22"/>
        </w:rPr>
        <w:t xml:space="preserve"> the fair and justified remuneration for </w:t>
      </w:r>
      <w:r w:rsidR="00AA5ED4">
        <w:rPr>
          <w:rFonts w:ascii="Arial" w:hAnsi="Arial" w:cs="Arial"/>
          <w:sz w:val="22"/>
          <w:szCs w:val="22"/>
        </w:rPr>
        <w:t>such work</w:t>
      </w:r>
      <w:r w:rsidR="00896842">
        <w:rPr>
          <w:rFonts w:ascii="Arial" w:hAnsi="Arial" w:cs="Arial"/>
          <w:sz w:val="22"/>
          <w:szCs w:val="22"/>
        </w:rPr>
        <w:t xml:space="preserve"> is highly unjust. </w:t>
      </w:r>
      <w:r w:rsidR="00815010">
        <w:rPr>
          <w:rFonts w:ascii="Arial" w:hAnsi="Arial" w:cs="Arial"/>
          <w:sz w:val="22"/>
          <w:szCs w:val="22"/>
        </w:rPr>
        <w:t xml:space="preserve">The </w:t>
      </w:r>
      <w:r w:rsidR="00AA5ED4">
        <w:rPr>
          <w:rFonts w:ascii="Arial" w:hAnsi="Arial" w:cs="Arial"/>
          <w:sz w:val="22"/>
          <w:szCs w:val="22"/>
        </w:rPr>
        <w:t xml:space="preserve">continuation of </w:t>
      </w:r>
      <w:r w:rsidR="00815010">
        <w:rPr>
          <w:rFonts w:ascii="Arial" w:hAnsi="Arial" w:cs="Arial"/>
          <w:sz w:val="22"/>
          <w:szCs w:val="22"/>
        </w:rPr>
        <w:t xml:space="preserve">equitable remuneration </w:t>
      </w:r>
      <w:r w:rsidR="00AA5ED4">
        <w:rPr>
          <w:rFonts w:ascii="Arial" w:hAnsi="Arial" w:cs="Arial"/>
          <w:sz w:val="22"/>
          <w:szCs w:val="22"/>
        </w:rPr>
        <w:t>for</w:t>
      </w:r>
      <w:r w:rsidR="00815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“content creators”</w:t>
      </w:r>
      <w:r w:rsidR="00815010">
        <w:rPr>
          <w:rFonts w:ascii="Arial" w:hAnsi="Arial" w:cs="Arial"/>
          <w:sz w:val="22"/>
          <w:szCs w:val="22"/>
        </w:rPr>
        <w:t xml:space="preserve"> is vital, otherwise </w:t>
      </w:r>
      <w:r>
        <w:rPr>
          <w:rFonts w:ascii="Arial" w:hAnsi="Arial" w:cs="Arial"/>
          <w:sz w:val="22"/>
          <w:szCs w:val="22"/>
        </w:rPr>
        <w:t xml:space="preserve">they </w:t>
      </w:r>
      <w:r w:rsidR="00815010">
        <w:rPr>
          <w:rFonts w:ascii="Arial" w:hAnsi="Arial" w:cs="Arial"/>
          <w:sz w:val="22"/>
          <w:szCs w:val="22"/>
        </w:rPr>
        <w:t xml:space="preserve">will cease to create content for this market altogether. </w:t>
      </w:r>
      <w:r w:rsidR="00724C2C">
        <w:rPr>
          <w:rFonts w:ascii="Arial" w:hAnsi="Arial" w:cs="Arial"/>
          <w:sz w:val="22"/>
          <w:szCs w:val="22"/>
        </w:rPr>
        <w:t xml:space="preserve"> Given the </w:t>
      </w:r>
      <w:r>
        <w:rPr>
          <w:rFonts w:ascii="Arial" w:hAnsi="Arial" w:cs="Arial"/>
          <w:sz w:val="22"/>
          <w:szCs w:val="22"/>
        </w:rPr>
        <w:t xml:space="preserve">stated </w:t>
      </w:r>
      <w:r w:rsidR="00724C2C">
        <w:rPr>
          <w:rFonts w:ascii="Arial" w:hAnsi="Arial" w:cs="Arial"/>
          <w:sz w:val="22"/>
          <w:szCs w:val="22"/>
        </w:rPr>
        <w:t xml:space="preserve">Australian focus on creating </w:t>
      </w:r>
      <w:r w:rsidR="00AA5ED4">
        <w:rPr>
          <w:rFonts w:ascii="Arial" w:hAnsi="Arial" w:cs="Arial"/>
          <w:sz w:val="22"/>
          <w:szCs w:val="22"/>
        </w:rPr>
        <w:t>a progressive</w:t>
      </w:r>
      <w:r w:rsidR="00724C2C">
        <w:rPr>
          <w:rFonts w:ascii="Arial" w:hAnsi="Arial" w:cs="Arial"/>
          <w:sz w:val="22"/>
          <w:szCs w:val="22"/>
        </w:rPr>
        <w:t xml:space="preserve"> education system that </w:t>
      </w:r>
      <w:r w:rsidR="00AA5ED4">
        <w:rPr>
          <w:rFonts w:ascii="Arial" w:hAnsi="Arial" w:cs="Arial"/>
          <w:sz w:val="22"/>
          <w:szCs w:val="22"/>
        </w:rPr>
        <w:t>meets the</w:t>
      </w:r>
      <w:r w:rsidR="00724C2C">
        <w:rPr>
          <w:rFonts w:ascii="Arial" w:hAnsi="Arial" w:cs="Arial"/>
          <w:sz w:val="22"/>
          <w:szCs w:val="22"/>
        </w:rPr>
        <w:t xml:space="preserve"> challenges of </w:t>
      </w:r>
      <w:r w:rsidR="00AA5ED4">
        <w:rPr>
          <w:rFonts w:ascii="Arial" w:hAnsi="Arial" w:cs="Arial"/>
          <w:sz w:val="22"/>
          <w:szCs w:val="22"/>
        </w:rPr>
        <w:t xml:space="preserve">the </w:t>
      </w:r>
      <w:r w:rsidR="00724C2C">
        <w:rPr>
          <w:rFonts w:ascii="Arial" w:hAnsi="Arial" w:cs="Arial"/>
          <w:sz w:val="22"/>
          <w:szCs w:val="22"/>
        </w:rPr>
        <w:t xml:space="preserve">future, </w:t>
      </w:r>
      <w:r>
        <w:rPr>
          <w:rFonts w:ascii="Arial" w:hAnsi="Arial" w:cs="Arial"/>
          <w:sz w:val="22"/>
          <w:szCs w:val="22"/>
        </w:rPr>
        <w:t xml:space="preserve">the proposed changes would be a huge backward step for all participants in the education sector. </w:t>
      </w:r>
    </w:p>
    <w:p w:rsidR="00A334A8" w:rsidRPr="00A334A8" w:rsidRDefault="00A334A8" w:rsidP="002021F3">
      <w:pPr>
        <w:spacing w:after="0" w:line="240" w:lineRule="auto"/>
        <w:rPr>
          <w:rFonts w:ascii="Arial" w:hAnsi="Arial" w:cs="Arial"/>
          <w:color w:val="4D4D4D"/>
        </w:rPr>
      </w:pPr>
    </w:p>
    <w:p w:rsidR="00815010" w:rsidRDefault="00815010" w:rsidP="00AC4256">
      <w:pPr>
        <w:pStyle w:val="PlainText"/>
        <w:rPr>
          <w:rFonts w:ascii="Arial" w:hAnsi="Arial" w:cs="Arial"/>
          <w:sz w:val="22"/>
          <w:szCs w:val="22"/>
        </w:rPr>
      </w:pPr>
    </w:p>
    <w:p w:rsidR="006023D0" w:rsidRPr="00A334A8" w:rsidRDefault="006023D0" w:rsidP="00AC4256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Lesley </w:t>
      </w:r>
      <w:proofErr w:type="spellStart"/>
      <w:r>
        <w:rPr>
          <w:rFonts w:ascii="Arial" w:hAnsi="Arial" w:cs="Arial"/>
          <w:sz w:val="22"/>
          <w:szCs w:val="22"/>
        </w:rPr>
        <w:t>Branagan</w:t>
      </w:r>
      <w:proofErr w:type="spellEnd"/>
    </w:p>
    <w:p w:rsidR="00A334A8" w:rsidRPr="00A334A8" w:rsidRDefault="00A334A8" w:rsidP="00A334A8">
      <w:pPr>
        <w:pStyle w:val="PlainText"/>
        <w:rPr>
          <w:rFonts w:ascii="Arial" w:hAnsi="Arial" w:cs="Arial"/>
          <w:sz w:val="22"/>
          <w:szCs w:val="22"/>
        </w:rPr>
      </w:pPr>
    </w:p>
    <w:p w:rsidR="00825BFB" w:rsidRPr="00A334A8" w:rsidRDefault="00825BFB">
      <w:pPr>
        <w:rPr>
          <w:rFonts w:ascii="Arial" w:hAnsi="Arial" w:cs="Arial"/>
        </w:rPr>
      </w:pPr>
    </w:p>
    <w:sectPr w:rsidR="00825BFB" w:rsidRPr="00A334A8" w:rsidSect="006B3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BB" w:rsidRDefault="002015BB" w:rsidP="002015BB">
      <w:pPr>
        <w:spacing w:after="0" w:line="240" w:lineRule="auto"/>
      </w:pPr>
      <w:r>
        <w:separator/>
      </w:r>
    </w:p>
  </w:endnote>
  <w:endnote w:type="continuationSeparator" w:id="0">
    <w:p w:rsidR="002015BB" w:rsidRDefault="002015BB" w:rsidP="0020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B" w:rsidRDefault="00201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B" w:rsidRDefault="00201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B" w:rsidRDefault="00201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BB" w:rsidRDefault="002015BB" w:rsidP="002015BB">
      <w:pPr>
        <w:spacing w:after="0" w:line="240" w:lineRule="auto"/>
      </w:pPr>
      <w:r>
        <w:separator/>
      </w:r>
    </w:p>
  </w:footnote>
  <w:footnote w:type="continuationSeparator" w:id="0">
    <w:p w:rsidR="002015BB" w:rsidRDefault="002015BB" w:rsidP="0020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B" w:rsidRDefault="00201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B" w:rsidRPr="00A334A8" w:rsidRDefault="002015BB" w:rsidP="002015BB">
    <w:pPr>
      <w:pStyle w:val="PlainText"/>
      <w:rPr>
        <w:rFonts w:ascii="Arial" w:hAnsi="Arial" w:cs="Arial"/>
        <w:sz w:val="22"/>
        <w:szCs w:val="22"/>
      </w:rPr>
    </w:pPr>
    <w:r>
      <w:t xml:space="preserve">578. </w:t>
    </w:r>
    <w:proofErr w:type="gramStart"/>
    <w:r>
      <w:rPr>
        <w:rFonts w:ascii="Arial" w:hAnsi="Arial" w:cs="Arial"/>
        <w:sz w:val="22"/>
        <w:szCs w:val="22"/>
      </w:rPr>
      <w:t xml:space="preserve">L  </w:t>
    </w:r>
    <w:proofErr w:type="spellStart"/>
    <w:r>
      <w:rPr>
        <w:rFonts w:ascii="Arial" w:hAnsi="Arial" w:cs="Arial"/>
        <w:sz w:val="22"/>
        <w:szCs w:val="22"/>
      </w:rPr>
      <w:t>Branagan</w:t>
    </w:r>
    <w:proofErr w:type="spellEnd"/>
    <w:proofErr w:type="gramEnd"/>
  </w:p>
  <w:p w:rsidR="002015BB" w:rsidRDefault="002015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BB" w:rsidRDefault="00201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1C"/>
    <w:rsid w:val="002015BB"/>
    <w:rsid w:val="002021F3"/>
    <w:rsid w:val="006023D0"/>
    <w:rsid w:val="006B39A8"/>
    <w:rsid w:val="00724C2C"/>
    <w:rsid w:val="00815010"/>
    <w:rsid w:val="00825BFB"/>
    <w:rsid w:val="008767F2"/>
    <w:rsid w:val="00896842"/>
    <w:rsid w:val="008B5E4F"/>
    <w:rsid w:val="00A334A8"/>
    <w:rsid w:val="00AA5ED4"/>
    <w:rsid w:val="00AC4256"/>
    <w:rsid w:val="00AF7CE5"/>
    <w:rsid w:val="00B3661C"/>
    <w:rsid w:val="00B9191E"/>
    <w:rsid w:val="00F01715"/>
    <w:rsid w:val="00FA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AC425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256"/>
    <w:rPr>
      <w:rFonts w:ascii="Consolas" w:eastAsia="Times New Roman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A334A8"/>
  </w:style>
  <w:style w:type="character" w:styleId="Hyperlink">
    <w:name w:val="Hyperlink"/>
    <w:basedOn w:val="DefaultParagraphFont"/>
    <w:uiPriority w:val="99"/>
    <w:unhideWhenUsed/>
    <w:rsid w:val="00724C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BB"/>
  </w:style>
  <w:style w:type="paragraph" w:styleId="Footer">
    <w:name w:val="footer"/>
    <w:basedOn w:val="Normal"/>
    <w:link w:val="FooterChar"/>
    <w:uiPriority w:val="99"/>
    <w:semiHidden/>
    <w:unhideWhenUsed/>
    <w:rsid w:val="0020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AC425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256"/>
    <w:rPr>
      <w:rFonts w:ascii="Consolas" w:eastAsia="Times New Roman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A334A8"/>
  </w:style>
  <w:style w:type="character" w:styleId="Hyperlink">
    <w:name w:val="Hyperlink"/>
    <w:basedOn w:val="DefaultParagraphFont"/>
    <w:uiPriority w:val="99"/>
    <w:unhideWhenUsed/>
    <w:rsid w:val="00724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Purcell</dc:creator>
  <cp:lastModifiedBy>marie-claire.muir</cp:lastModifiedBy>
  <cp:revision>2</cp:revision>
  <dcterms:created xsi:type="dcterms:W3CDTF">2013-08-01T06:08:00Z</dcterms:created>
  <dcterms:modified xsi:type="dcterms:W3CDTF">2013-08-01T06:08:00Z</dcterms:modified>
</cp:coreProperties>
</file>