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053C06" w:rsidRDefault="00053C06">
      <w:pPr>
        <w:rPr>
          <w:sz w:val="40"/>
          <w:szCs w:val="40"/>
        </w:rPr>
      </w:pPr>
      <w:r w:rsidRPr="00053C06">
        <w:rPr>
          <w:sz w:val="40"/>
          <w:szCs w:val="40"/>
        </w:rPr>
        <w:t xml:space="preserve">420. </w:t>
      </w:r>
      <w:proofErr w:type="gramStart"/>
      <w:r w:rsidRPr="00053C06">
        <w:rPr>
          <w:sz w:val="40"/>
          <w:szCs w:val="40"/>
        </w:rPr>
        <w:t xml:space="preserve">D  </w:t>
      </w:r>
      <w:proofErr w:type="spellStart"/>
      <w:r w:rsidRPr="00053C06">
        <w:rPr>
          <w:sz w:val="40"/>
          <w:szCs w:val="40"/>
        </w:rPr>
        <w:t>Holmsen</w:t>
      </w:r>
      <w:proofErr w:type="spellEnd"/>
      <w:proofErr w:type="gramEnd"/>
    </w:p>
    <w:p w:rsidR="00053C06" w:rsidRDefault="00053C06" w:rsidP="00053C0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David </w:t>
      </w:r>
      <w:r w:rsidR="00146786">
        <w:rPr>
          <w:rFonts w:ascii="Tahoma" w:hAnsi="Tahoma" w:cs="Tahoma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repeal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 xml:space="preserve">Dear Sir, 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>I am an author who creates content for a living.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>The statutory licences that the ALRC is recommending be repealed are very important to me. If my</w:t>
      </w:r>
      <w:proofErr w:type="gramStart"/>
      <w:r>
        <w:rPr>
          <w:color w:val="000000"/>
        </w:rPr>
        <w:t>  work</w:t>
      </w:r>
      <w:proofErr w:type="gramEnd"/>
      <w:r>
        <w:rPr>
          <w:color w:val="000000"/>
        </w:rPr>
        <w:t xml:space="preserve"> is copied and shared by teachers in the classroom, I receive a copyright payment from the Copyright Agency.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  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 xml:space="preserve">I am a specialist in my </w:t>
      </w:r>
      <w:proofErr w:type="gramStart"/>
      <w:r>
        <w:rPr>
          <w:color w:val="000000"/>
        </w:rPr>
        <w:t>field,</w:t>
      </w:r>
      <w:proofErr w:type="gramEnd"/>
      <w:r>
        <w:rPr>
          <w:color w:val="000000"/>
        </w:rPr>
        <w:t xml:space="preserve"> I have little expertise in the intricacies of copyright law, nor the time to pursue breaches – no matter how concerned I am.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>I completely reject the repeal of the very effective and fair Australian educational statutory licence system. Such a recommendation is a personal attack on my rights.</w:t>
      </w:r>
    </w:p>
    <w:p w:rsidR="00053C06" w:rsidRDefault="00053C06" w:rsidP="00053C06">
      <w:pPr>
        <w:spacing w:line="260" w:lineRule="atLeast"/>
        <w:rPr>
          <w:color w:val="000000"/>
        </w:rPr>
      </w:pPr>
      <w:r>
        <w:rPr>
          <w:color w:val="000000"/>
        </w:rPr>
        <w:t>Regards</w:t>
      </w:r>
    </w:p>
    <w:p w:rsidR="00053C06" w:rsidRPr="00146786" w:rsidRDefault="00053C06" w:rsidP="00146786">
      <w:pPr>
        <w:spacing w:line="260" w:lineRule="atLeast"/>
        <w:rPr>
          <w:color w:val="000000"/>
        </w:rPr>
      </w:pPr>
      <w:r>
        <w:rPr>
          <w:color w:val="FF0000"/>
        </w:rPr>
        <w:t xml:space="preserve">David </w:t>
      </w:r>
      <w:proofErr w:type="spellStart"/>
      <w:r>
        <w:rPr>
          <w:color w:val="FF0000"/>
        </w:rPr>
        <w:t>Holmsen</w:t>
      </w:r>
      <w:proofErr w:type="spellEnd"/>
    </w:p>
    <w:sectPr w:rsidR="00053C06" w:rsidRPr="00146786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3C06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06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786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1F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2013-07-24T01:16:00Z</dcterms:created>
  <dcterms:modified xsi:type="dcterms:W3CDTF">2013-07-24T01:16:00Z</dcterms:modified>
</cp:coreProperties>
</file>