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0E3" w:rsidRDefault="009B10E3" w:rsidP="004E2E04">
      <w:pPr>
        <w:ind w:left="852" w:right="172"/>
      </w:pPr>
    </w:p>
    <w:p w:rsidR="004E2E04" w:rsidRDefault="004E2E04" w:rsidP="004E2E04">
      <w:pPr>
        <w:ind w:left="852" w:right="172"/>
      </w:pPr>
    </w:p>
    <w:p w:rsidR="004E2E04" w:rsidRDefault="004E2E04" w:rsidP="004E2E04">
      <w:pPr>
        <w:ind w:left="852" w:right="172"/>
      </w:pPr>
    </w:p>
    <w:p w:rsidR="004E2E04" w:rsidRDefault="004E2E04" w:rsidP="004E2E04">
      <w:pPr>
        <w:ind w:left="852" w:right="172"/>
      </w:pPr>
    </w:p>
    <w:p w:rsidR="004E2E04" w:rsidRDefault="004E2E04" w:rsidP="004E2E04">
      <w:pPr>
        <w:ind w:left="852" w:right="172"/>
      </w:pPr>
    </w:p>
    <w:p w:rsidR="004E2E04" w:rsidRDefault="004E2E04" w:rsidP="004E2E04">
      <w:pPr>
        <w:ind w:left="852" w:right="172"/>
      </w:pPr>
    </w:p>
    <w:p w:rsidR="004E2E04" w:rsidRDefault="004E2E04" w:rsidP="004E2E04">
      <w:pPr>
        <w:ind w:left="852" w:right="172"/>
      </w:pPr>
    </w:p>
    <w:p w:rsidR="004E2E04" w:rsidRDefault="004E2E04" w:rsidP="004E2E04">
      <w:pPr>
        <w:ind w:left="852" w:right="172"/>
      </w:pPr>
    </w:p>
    <w:p w:rsidR="004E2E04" w:rsidRDefault="004E2E04" w:rsidP="004E2E04">
      <w:pPr>
        <w:ind w:left="852" w:right="172"/>
      </w:pPr>
    </w:p>
    <w:p w:rsidR="004E2E04" w:rsidRDefault="004E2E04" w:rsidP="004E2E04">
      <w:pPr>
        <w:ind w:left="852" w:right="172"/>
      </w:pPr>
    </w:p>
    <w:p w:rsidR="004E2E04" w:rsidRDefault="004E2E04" w:rsidP="004E2E04">
      <w:pPr>
        <w:ind w:left="852" w:right="172"/>
      </w:pPr>
    </w:p>
    <w:p w:rsidR="004E2E04" w:rsidRDefault="004E2E04" w:rsidP="004E2E04">
      <w:pPr>
        <w:ind w:left="852" w:right="172"/>
      </w:pPr>
    </w:p>
    <w:p w:rsidR="00961144" w:rsidRDefault="00F64826" w:rsidP="00961144">
      <w:pPr>
        <w:ind w:firstLine="720"/>
        <w:rPr>
          <w:rFonts w:ascii="Helvetica" w:hAnsi="Helvetica"/>
        </w:rPr>
      </w:pPr>
      <w:r>
        <w:rPr>
          <w:rFonts w:ascii="Helvetica" w:hAnsi="Helvetica"/>
        </w:rPr>
        <w:t>22 July</w:t>
      </w:r>
      <w:r w:rsidR="00132091">
        <w:rPr>
          <w:rFonts w:ascii="Helvetica" w:hAnsi="Helvetica"/>
        </w:rPr>
        <w:t xml:space="preserve"> 2013 </w:t>
      </w:r>
    </w:p>
    <w:p w:rsidR="001C3B3C" w:rsidRDefault="001C3B3C" w:rsidP="00961144">
      <w:pPr>
        <w:ind w:firstLine="720"/>
        <w:rPr>
          <w:rFonts w:ascii="Helvetica" w:hAnsi="Helvetica"/>
        </w:rPr>
      </w:pPr>
    </w:p>
    <w:p w:rsidR="00D76C92" w:rsidRDefault="00D76C92" w:rsidP="00961144">
      <w:pPr>
        <w:ind w:firstLine="720"/>
        <w:rPr>
          <w:rFonts w:ascii="Helvetica" w:hAnsi="Helvetica"/>
        </w:rPr>
      </w:pPr>
    </w:p>
    <w:p w:rsidR="00D76C92" w:rsidRPr="00D76C92" w:rsidRDefault="00D76C92" w:rsidP="00961144">
      <w:pPr>
        <w:ind w:firstLine="720"/>
        <w:rPr>
          <w:rFonts w:ascii="Helvetica" w:hAnsi="Helvetica"/>
          <w:b/>
        </w:rPr>
      </w:pPr>
      <w:r w:rsidRPr="00D76C92">
        <w:rPr>
          <w:rFonts w:ascii="Helvetica" w:hAnsi="Helvetica"/>
          <w:b/>
        </w:rPr>
        <w:t xml:space="preserve">Re: </w:t>
      </w:r>
      <w:r w:rsidR="00F64826">
        <w:rPr>
          <w:rFonts w:ascii="Helvetica" w:hAnsi="Helvetica"/>
          <w:b/>
        </w:rPr>
        <w:t>Review of Copyright and the Digital Economy</w:t>
      </w:r>
    </w:p>
    <w:p w:rsidR="00D76C92" w:rsidRDefault="00D76C92" w:rsidP="00961144">
      <w:pPr>
        <w:ind w:firstLine="720"/>
        <w:rPr>
          <w:rFonts w:ascii="Helvetica" w:hAnsi="Helvetica"/>
        </w:rPr>
      </w:pPr>
    </w:p>
    <w:p w:rsidR="00D76C92" w:rsidRDefault="00F64826" w:rsidP="00961144">
      <w:pPr>
        <w:ind w:firstLine="720"/>
        <w:rPr>
          <w:rFonts w:ascii="Helvetica" w:hAnsi="Helvetica"/>
        </w:rPr>
      </w:pPr>
      <w:r>
        <w:rPr>
          <w:rFonts w:ascii="Helvetica" w:hAnsi="Helvetica"/>
        </w:rPr>
        <w:t>I am a literary agent and author. My livelihood relies on the sale of copyright, as does that of my clients.</w:t>
      </w:r>
    </w:p>
    <w:p w:rsidR="00F64826" w:rsidRDefault="00F64826" w:rsidP="00961144">
      <w:pPr>
        <w:ind w:firstLine="720"/>
        <w:rPr>
          <w:rFonts w:ascii="Helvetica" w:hAnsi="Helvetica"/>
        </w:rPr>
      </w:pPr>
    </w:p>
    <w:p w:rsidR="00F64826" w:rsidRDefault="00F64826" w:rsidP="00961144">
      <w:pPr>
        <w:ind w:firstLine="720"/>
        <w:rPr>
          <w:rFonts w:ascii="Helvetica" w:hAnsi="Helvetica"/>
        </w:rPr>
      </w:pPr>
      <w:r>
        <w:rPr>
          <w:rFonts w:ascii="Helvetica" w:hAnsi="Helvetica"/>
        </w:rPr>
        <w:t>Every day literary agents negotiate, quite simply, for authors to be paid for their work. For an author to be paid enough for their work to earn a decent wage is no easy thing – indeed, most Australian authors rely on other sources of income to supplement what they earn from their writing. Any legal changes that will mean authors’ meagre salaries are eroded will have a detrimental impact on the cultural life of our country.</w:t>
      </w:r>
    </w:p>
    <w:p w:rsidR="00F64826" w:rsidRDefault="00F64826" w:rsidP="00961144">
      <w:pPr>
        <w:ind w:firstLine="720"/>
        <w:rPr>
          <w:rFonts w:ascii="Helvetica" w:hAnsi="Helvetica"/>
        </w:rPr>
      </w:pPr>
    </w:p>
    <w:p w:rsidR="00F64826" w:rsidRDefault="00F64826" w:rsidP="00961144">
      <w:pPr>
        <w:ind w:firstLine="720"/>
        <w:rPr>
          <w:rFonts w:ascii="Helvetica" w:hAnsi="Helvetica"/>
        </w:rPr>
      </w:pPr>
      <w:r>
        <w:rPr>
          <w:rFonts w:ascii="Helvetica" w:hAnsi="Helvetica"/>
        </w:rPr>
        <w:t xml:space="preserve">Many of my clients rely on income garnered from the copying and sharing of their work in the classroom and </w:t>
      </w:r>
      <w:proofErr w:type="gramStart"/>
      <w:r>
        <w:rPr>
          <w:rFonts w:ascii="Helvetica" w:hAnsi="Helvetica"/>
        </w:rPr>
        <w:t>they</w:t>
      </w:r>
      <w:proofErr w:type="gramEnd"/>
      <w:r>
        <w:rPr>
          <w:rFonts w:ascii="Helvetica" w:hAnsi="Helvetica"/>
        </w:rPr>
        <w:t xml:space="preserve"> payments they receive for the same through the Copyright Agency. Making this material available for free sets a very dangerous precedent regarding the value of writers’ work. It suggests to children, for example, that the work of creative artists is there for the taking, whether it’s in the classroom or via pirating on the internet. If an electrician was not paid for his work he’d sent the debt collectors’ around – why is an author’s work of less worth?</w:t>
      </w:r>
    </w:p>
    <w:p w:rsidR="00F64826" w:rsidRDefault="00F64826" w:rsidP="00961144">
      <w:pPr>
        <w:ind w:firstLine="720"/>
        <w:rPr>
          <w:rFonts w:ascii="Helvetica" w:hAnsi="Helvetica"/>
        </w:rPr>
      </w:pPr>
    </w:p>
    <w:p w:rsidR="00F64826" w:rsidRDefault="00F64826" w:rsidP="00961144">
      <w:pPr>
        <w:ind w:firstLine="720"/>
        <w:rPr>
          <w:rFonts w:ascii="Helvetica" w:hAnsi="Helvetica"/>
        </w:rPr>
      </w:pPr>
      <w:r>
        <w:rPr>
          <w:rFonts w:ascii="Helvetica" w:hAnsi="Helvetica"/>
        </w:rPr>
        <w:t xml:space="preserve">The system, in its current form, works efficiently and efficiently for my clients with very little of their valuable writing time spent administering it. Without this, or a similar </w:t>
      </w:r>
      <w:proofErr w:type="gramStart"/>
      <w:r>
        <w:rPr>
          <w:rFonts w:ascii="Helvetica" w:hAnsi="Helvetica"/>
        </w:rPr>
        <w:t>system</w:t>
      </w:r>
      <w:proofErr w:type="gramEnd"/>
      <w:r>
        <w:rPr>
          <w:rFonts w:ascii="Helvetica" w:hAnsi="Helvetica"/>
        </w:rPr>
        <w:t xml:space="preserve">, authors would have little or no chance of licensing the material </w:t>
      </w:r>
      <w:proofErr w:type="spellStart"/>
      <w:r>
        <w:rPr>
          <w:rFonts w:ascii="Helvetica" w:hAnsi="Helvetica"/>
        </w:rPr>
        <w:t>direct or</w:t>
      </w:r>
      <w:proofErr w:type="spellEnd"/>
      <w:r>
        <w:rPr>
          <w:rFonts w:ascii="Helvetica" w:hAnsi="Helvetica"/>
        </w:rPr>
        <w:t xml:space="preserve"> of monitoring copyright breaches. They</w:t>
      </w:r>
      <w:bookmarkStart w:id="0" w:name="_GoBack"/>
      <w:bookmarkEnd w:id="0"/>
      <w:r>
        <w:rPr>
          <w:rFonts w:ascii="Helvetica" w:hAnsi="Helvetica"/>
        </w:rPr>
        <w:t xml:space="preserve"> certainly cannot afford to mount legal cases.</w:t>
      </w:r>
    </w:p>
    <w:p w:rsidR="00F64826" w:rsidRDefault="00F64826" w:rsidP="00961144">
      <w:pPr>
        <w:ind w:firstLine="720"/>
        <w:rPr>
          <w:rFonts w:ascii="Helvetica" w:hAnsi="Helvetica"/>
        </w:rPr>
      </w:pPr>
    </w:p>
    <w:p w:rsidR="00F64826" w:rsidRDefault="00F64826" w:rsidP="00961144">
      <w:pPr>
        <w:ind w:firstLine="720"/>
        <w:rPr>
          <w:rFonts w:ascii="Helvetica" w:hAnsi="Helvetica"/>
        </w:rPr>
      </w:pPr>
      <w:r>
        <w:rPr>
          <w:rFonts w:ascii="Helvetica" w:hAnsi="Helvetica"/>
        </w:rPr>
        <w:t>As both a literary agent and a writer, I reject the repeal of the Australian educational statutory licence system. Writers are doing it tough enough already.</w:t>
      </w:r>
    </w:p>
    <w:p w:rsidR="00F64826" w:rsidRDefault="00F64826" w:rsidP="00961144">
      <w:pPr>
        <w:ind w:firstLine="720"/>
        <w:rPr>
          <w:rFonts w:ascii="Helvetica" w:hAnsi="Helvetica"/>
        </w:rPr>
      </w:pPr>
    </w:p>
    <w:p w:rsidR="00F64826" w:rsidRDefault="00F64826" w:rsidP="00961144">
      <w:pPr>
        <w:ind w:firstLine="720"/>
        <w:rPr>
          <w:rFonts w:ascii="Helvetica" w:hAnsi="Helvetica"/>
        </w:rPr>
      </w:pPr>
      <w:r>
        <w:rPr>
          <w:rFonts w:ascii="Helvetica" w:hAnsi="Helvetica"/>
        </w:rPr>
        <w:t>Yours sincerely,</w:t>
      </w:r>
    </w:p>
    <w:p w:rsidR="00D76C92" w:rsidRDefault="00D76C92" w:rsidP="00961144">
      <w:pPr>
        <w:ind w:firstLine="720"/>
        <w:rPr>
          <w:rFonts w:ascii="Helvetica" w:hAnsi="Helvetica"/>
        </w:rPr>
      </w:pPr>
    </w:p>
    <w:p w:rsidR="00D76C92" w:rsidRDefault="00D76C92" w:rsidP="00961144">
      <w:pPr>
        <w:ind w:firstLine="720"/>
        <w:rPr>
          <w:rFonts w:ascii="Helvetica" w:hAnsi="Helvetica"/>
        </w:rPr>
      </w:pPr>
    </w:p>
    <w:p w:rsidR="00D76C92" w:rsidRDefault="00D76C92" w:rsidP="00961144">
      <w:pPr>
        <w:ind w:firstLine="720"/>
        <w:rPr>
          <w:rFonts w:ascii="Helvetica" w:hAnsi="Helvetica"/>
        </w:rPr>
      </w:pPr>
    </w:p>
    <w:p w:rsidR="00D76C92" w:rsidRDefault="00D76C92" w:rsidP="00961144">
      <w:pPr>
        <w:ind w:firstLine="720"/>
        <w:rPr>
          <w:rFonts w:ascii="Helvetica" w:hAnsi="Helvetica"/>
        </w:rPr>
      </w:pPr>
      <w:r>
        <w:rPr>
          <w:rFonts w:ascii="Helvetica" w:hAnsi="Helvetica"/>
        </w:rPr>
        <w:t xml:space="preserve">Gaby </w:t>
      </w:r>
      <w:proofErr w:type="spellStart"/>
      <w:r>
        <w:rPr>
          <w:rFonts w:ascii="Helvetica" w:hAnsi="Helvetica"/>
        </w:rPr>
        <w:t>Naher</w:t>
      </w:r>
      <w:proofErr w:type="spellEnd"/>
      <w:r>
        <w:rPr>
          <w:rFonts w:ascii="Helvetica" w:hAnsi="Helvetica"/>
        </w:rPr>
        <w:t xml:space="preserve"> </w:t>
      </w:r>
    </w:p>
    <w:p w:rsidR="00132091" w:rsidRDefault="00132091" w:rsidP="00961144">
      <w:pPr>
        <w:ind w:firstLine="720"/>
        <w:rPr>
          <w:rFonts w:ascii="Helvetica" w:hAnsi="Helvetica"/>
        </w:rPr>
      </w:pPr>
    </w:p>
    <w:p w:rsidR="004E2E04" w:rsidRPr="00961144" w:rsidRDefault="004E2E04" w:rsidP="001C6068">
      <w:pPr>
        <w:ind w:left="720"/>
        <w:rPr>
          <w:rFonts w:ascii="Helvetica" w:hAnsi="Helvetica"/>
          <w:sz w:val="20"/>
        </w:rPr>
      </w:pPr>
    </w:p>
    <w:sectPr w:rsidR="004E2E04" w:rsidRPr="00961144" w:rsidSect="004E2E04">
      <w:headerReference w:type="first" r:id="rId7"/>
      <w:pgSz w:w="11899" w:h="16838"/>
      <w:pgMar w:top="284" w:right="1107" w:bottom="1797" w:left="994"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0E3" w:rsidRDefault="009B10E3">
      <w:r>
        <w:separator/>
      </w:r>
    </w:p>
  </w:endnote>
  <w:endnote w:type="continuationSeparator" w:id="0">
    <w:p w:rsidR="009B10E3" w:rsidRDefault="009B10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0E3" w:rsidRDefault="009B10E3">
      <w:r>
        <w:separator/>
      </w:r>
    </w:p>
  </w:footnote>
  <w:footnote w:type="continuationSeparator" w:id="0">
    <w:p w:rsidR="009B10E3" w:rsidRDefault="009B10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0E3" w:rsidRDefault="009B10E3">
    <w:pPr>
      <w:pStyle w:val="Header"/>
    </w:pPr>
    <w:r>
      <w:rPr>
        <w:noProof/>
        <w:lang w:eastAsia="en-AU"/>
      </w:rPr>
      <w:drawing>
        <wp:anchor distT="0" distB="0" distL="114300" distR="114300" simplePos="0" relativeHeight="251657728" behindDoc="0" locked="0" layoutInCell="1" allowOverlap="1">
          <wp:simplePos x="0" y="0"/>
          <wp:positionH relativeFrom="column">
            <wp:posOffset>3877945</wp:posOffset>
          </wp:positionH>
          <wp:positionV relativeFrom="paragraph">
            <wp:posOffset>9525</wp:posOffset>
          </wp:positionV>
          <wp:extent cx="2781300" cy="2032000"/>
          <wp:effectExtent l="0" t="0" r="12700" b="0"/>
          <wp:wrapSquare wrapText="bothSides"/>
          <wp:docPr id="1" name="Picture 1" descr="NA_Masthead_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_Masthead_24"/>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0" cy="20320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803F4"/>
    <w:multiLevelType w:val="hybridMultilevel"/>
    <w:tmpl w:val="0EC85CFE"/>
    <w:lvl w:ilvl="0" w:tplc="D118476E">
      <w:start w:val="17"/>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rsids>
    <w:rsidRoot w:val="006E38D0"/>
    <w:rsid w:val="00132091"/>
    <w:rsid w:val="00147DDB"/>
    <w:rsid w:val="001C3B3C"/>
    <w:rsid w:val="001C6068"/>
    <w:rsid w:val="00326B8A"/>
    <w:rsid w:val="00332BB0"/>
    <w:rsid w:val="004E2E04"/>
    <w:rsid w:val="005A3844"/>
    <w:rsid w:val="006E38D0"/>
    <w:rsid w:val="007D68D6"/>
    <w:rsid w:val="00947AF5"/>
    <w:rsid w:val="00961144"/>
    <w:rsid w:val="009B10E3"/>
    <w:rsid w:val="00A05B8B"/>
    <w:rsid w:val="00B205D6"/>
    <w:rsid w:val="00CA4BCD"/>
    <w:rsid w:val="00D05A13"/>
    <w:rsid w:val="00D744F6"/>
    <w:rsid w:val="00D76C92"/>
    <w:rsid w:val="00F64826"/>
    <w:rsid w:val="00FE38D0"/>
  </w:rsids>
  <m:mathPr>
    <m:mathFont m:val="Cambria Math"/>
    <m:brkBin m:val="before"/>
    <m:brkBinSub m:val="--"/>
    <m:smallFrac m:val="off"/>
    <m:dispDef m:val="of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B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063E9"/>
    <w:rPr>
      <w:rFonts w:ascii="Lucida Grande" w:hAnsi="Lucida Grande"/>
      <w:sz w:val="18"/>
      <w:szCs w:val="18"/>
    </w:rPr>
  </w:style>
  <w:style w:type="paragraph" w:styleId="Header">
    <w:name w:val="header"/>
    <w:basedOn w:val="Normal"/>
    <w:link w:val="HeaderChar"/>
    <w:uiPriority w:val="99"/>
    <w:semiHidden/>
    <w:unhideWhenUsed/>
    <w:rsid w:val="00261870"/>
    <w:pPr>
      <w:tabs>
        <w:tab w:val="center" w:pos="4320"/>
        <w:tab w:val="right" w:pos="8640"/>
      </w:tabs>
    </w:pPr>
  </w:style>
  <w:style w:type="character" w:customStyle="1" w:styleId="HeaderChar">
    <w:name w:val="Header Char"/>
    <w:basedOn w:val="DefaultParagraphFont"/>
    <w:link w:val="Header"/>
    <w:uiPriority w:val="99"/>
    <w:semiHidden/>
    <w:rsid w:val="00261870"/>
    <w:rPr>
      <w:sz w:val="24"/>
      <w:szCs w:val="24"/>
    </w:rPr>
  </w:style>
  <w:style w:type="paragraph" w:styleId="Footer">
    <w:name w:val="footer"/>
    <w:basedOn w:val="Normal"/>
    <w:link w:val="FooterChar"/>
    <w:uiPriority w:val="99"/>
    <w:semiHidden/>
    <w:unhideWhenUsed/>
    <w:rsid w:val="00261870"/>
    <w:pPr>
      <w:tabs>
        <w:tab w:val="center" w:pos="4320"/>
        <w:tab w:val="right" w:pos="8640"/>
      </w:tabs>
    </w:pPr>
  </w:style>
  <w:style w:type="character" w:customStyle="1" w:styleId="FooterChar">
    <w:name w:val="Footer Char"/>
    <w:basedOn w:val="DefaultParagraphFont"/>
    <w:link w:val="Footer"/>
    <w:uiPriority w:val="99"/>
    <w:semiHidden/>
    <w:rsid w:val="00261870"/>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063E9"/>
    <w:rPr>
      <w:rFonts w:ascii="Lucida Grande" w:hAnsi="Lucida Grande"/>
      <w:sz w:val="18"/>
      <w:szCs w:val="18"/>
    </w:rPr>
  </w:style>
  <w:style w:type="paragraph" w:styleId="Header">
    <w:name w:val="header"/>
    <w:basedOn w:val="Normal"/>
    <w:link w:val="HeaderChar"/>
    <w:uiPriority w:val="99"/>
    <w:semiHidden/>
    <w:unhideWhenUsed/>
    <w:rsid w:val="00261870"/>
    <w:pPr>
      <w:tabs>
        <w:tab w:val="center" w:pos="4320"/>
        <w:tab w:val="right" w:pos="8640"/>
      </w:tabs>
    </w:pPr>
  </w:style>
  <w:style w:type="character" w:customStyle="1" w:styleId="HeaderChar">
    <w:name w:val="Header Char"/>
    <w:basedOn w:val="DefaultParagraphFont"/>
    <w:link w:val="Header"/>
    <w:uiPriority w:val="99"/>
    <w:semiHidden/>
    <w:rsid w:val="00261870"/>
    <w:rPr>
      <w:sz w:val="24"/>
      <w:szCs w:val="24"/>
    </w:rPr>
  </w:style>
  <w:style w:type="paragraph" w:styleId="Footer">
    <w:name w:val="footer"/>
    <w:basedOn w:val="Normal"/>
    <w:link w:val="FooterChar"/>
    <w:uiPriority w:val="99"/>
    <w:semiHidden/>
    <w:unhideWhenUsed/>
    <w:rsid w:val="00261870"/>
    <w:pPr>
      <w:tabs>
        <w:tab w:val="center" w:pos="4320"/>
        <w:tab w:val="right" w:pos="8640"/>
      </w:tabs>
    </w:pPr>
  </w:style>
  <w:style w:type="character" w:customStyle="1" w:styleId="FooterChar">
    <w:name w:val="Footer Char"/>
    <w:basedOn w:val="DefaultParagraphFont"/>
    <w:link w:val="Footer"/>
    <w:uiPriority w:val="99"/>
    <w:semiHidden/>
    <w:rsid w:val="00261870"/>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Dianna Wells Design</Company>
  <LinksUpToDate>false</LinksUpToDate>
  <CharactersWithSpaces>1727</CharactersWithSpaces>
  <SharedDoc>false</SharedDoc>
  <HLinks>
    <vt:vector size="6" baseType="variant">
      <vt:variant>
        <vt:i4>1900567</vt:i4>
      </vt:variant>
      <vt:variant>
        <vt:i4>-1</vt:i4>
      </vt:variant>
      <vt:variant>
        <vt:i4>2049</vt:i4>
      </vt:variant>
      <vt:variant>
        <vt:i4>1</vt:i4>
      </vt:variant>
      <vt:variant>
        <vt:lpwstr>NA_Masthead_24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Dianna Wells</dc:creator>
  <cp:lastModifiedBy>marie-claire.muir</cp:lastModifiedBy>
  <cp:revision>2</cp:revision>
  <cp:lastPrinted>2013-03-24T23:47:00Z</cp:lastPrinted>
  <dcterms:created xsi:type="dcterms:W3CDTF">2013-07-23T01:06:00Z</dcterms:created>
  <dcterms:modified xsi:type="dcterms:W3CDTF">2013-07-23T01:06:00Z</dcterms:modified>
</cp:coreProperties>
</file>