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0D7474">
      <w:r>
        <w:t>369. I Hamilton</w:t>
      </w:r>
    </w:p>
    <w:p w:rsidR="00216F3D" w:rsidRDefault="000D7474" w:rsidP="000D747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Ian Hamilton </w:t>
      </w:r>
    </w:p>
    <w:p w:rsidR="000D7474" w:rsidRDefault="000D7474" w:rsidP="000D747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 Law</w:t>
      </w:r>
    </w:p>
    <w:p w:rsidR="000D7474" w:rsidRDefault="000D7474" w:rsidP="000D7474">
      <w:pPr>
        <w:rPr>
          <w:rFonts w:ascii="Times New Roman" w:hAnsi="Times New Roman" w:cs="Times New Roman"/>
          <w:sz w:val="24"/>
          <w:szCs w:val="24"/>
        </w:rPr>
      </w:pP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111111"/>
        </w:rPr>
        <w:t xml:space="preserve">Australian Law Reform Commission  proposed </w:t>
      </w:r>
      <w:proofErr w:type="spellStart"/>
      <w:r>
        <w:rPr>
          <w:rFonts w:ascii="Arial" w:hAnsi="Arial" w:cs="Arial"/>
          <w:color w:val="111111"/>
        </w:rPr>
        <w:t>cghanges</w:t>
      </w:r>
      <w:proofErr w:type="spellEnd"/>
      <w:r>
        <w:rPr>
          <w:rFonts w:ascii="Arial" w:hAnsi="Arial" w:cs="Arial"/>
          <w:color w:val="111111"/>
        </w:rPr>
        <w:t xml:space="preserve"> to Copyright Law. </w:t>
      </w:r>
      <w:hyperlink r:id="rId4" w:history="1">
        <w:proofErr w:type="gramStart"/>
        <w:r>
          <w:rPr>
            <w:rStyle w:val="Hyperlink"/>
            <w:rFonts w:ascii="Arial" w:hAnsi="Arial" w:cs="Arial"/>
            <w:color w:val="111111"/>
          </w:rPr>
          <w:t>Part</w:t>
        </w:r>
      </w:hyperlink>
      <w:r>
        <w:rPr>
          <w:rFonts w:ascii="Arial" w:hAnsi="Arial" w:cs="Arial"/>
          <w:color w:val="111111"/>
        </w:rPr>
        <w:t xml:space="preserve"> 6 – Statutory Licences, and Part 13 – Educational Use.</w:t>
      </w:r>
      <w:proofErr w:type="gramEnd"/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t> 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t>Dear Commissioners,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t>These proposed changes transform a simple and time efficient system into a more complex and legalistic one. Educational practice would be impaired by the changes proposed because they would take valuable time away from the core work of teaching and learning.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t> I therefore oppose the changes.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D7474" w:rsidRDefault="000D7474" w:rsidP="000D74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t xml:space="preserve">Ian Hamilton BA, Dip Ed, MA, Dip </w:t>
      </w:r>
      <w:proofErr w:type="spellStart"/>
      <w:r>
        <w:rPr>
          <w:rFonts w:ascii="Arial" w:hAnsi="Arial" w:cs="Arial"/>
          <w:color w:val="111111"/>
        </w:rPr>
        <w:t>Th</w:t>
      </w:r>
      <w:proofErr w:type="spellEnd"/>
      <w:r>
        <w:rPr>
          <w:rFonts w:ascii="Arial" w:hAnsi="Arial" w:cs="Arial"/>
          <w:color w:val="111111"/>
        </w:rPr>
        <w:t xml:space="preserve"> St, M </w:t>
      </w:r>
      <w:proofErr w:type="spellStart"/>
      <w:r>
        <w:rPr>
          <w:rFonts w:ascii="Arial" w:hAnsi="Arial" w:cs="Arial"/>
          <w:color w:val="111111"/>
        </w:rPr>
        <w:t>Th</w:t>
      </w:r>
      <w:proofErr w:type="spellEnd"/>
      <w:r>
        <w:rPr>
          <w:rFonts w:ascii="Arial" w:hAnsi="Arial" w:cs="Arial"/>
          <w:color w:val="111111"/>
        </w:rPr>
        <w:t xml:space="preserve"> St,  MACE.</w:t>
      </w:r>
    </w:p>
    <w:p w:rsidR="000D7474" w:rsidRDefault="000D7474"/>
    <w:sectPr w:rsidR="000D747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D747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74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6F3D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2F9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4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74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2013-07-19T07:10:00Z</dcterms:created>
  <dcterms:modified xsi:type="dcterms:W3CDTF">2013-07-19T07:10:00Z</dcterms:modified>
</cp:coreProperties>
</file>