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E6" w:rsidRDefault="00B41CB0">
      <w:pPr>
        <w:rPr>
          <w:rFonts w:ascii="Verdana" w:hAnsi="Verdana"/>
          <w:sz w:val="28"/>
          <w:szCs w:val="28"/>
        </w:rPr>
      </w:pPr>
      <w:r w:rsidRPr="00B41CB0">
        <w:rPr>
          <w:rFonts w:ascii="Verdana" w:hAnsi="Verdana"/>
          <w:sz w:val="28"/>
          <w:szCs w:val="28"/>
        </w:rPr>
        <w:t>Submission</w:t>
      </w:r>
      <w:r>
        <w:rPr>
          <w:rFonts w:ascii="Verdana" w:hAnsi="Verdana"/>
          <w:sz w:val="28"/>
          <w:szCs w:val="28"/>
        </w:rPr>
        <w:t xml:space="preserve"> to Australian Law Reform Commission on Elder Abuse </w:t>
      </w:r>
    </w:p>
    <w:p w:rsidR="00852FC2" w:rsidRDefault="00852FC2">
      <w:pPr>
        <w:rPr>
          <w:rFonts w:ascii="Verdana" w:hAnsi="Verdana"/>
          <w:sz w:val="28"/>
          <w:szCs w:val="28"/>
        </w:rPr>
      </w:pPr>
    </w:p>
    <w:p w:rsidR="00050303" w:rsidRDefault="00050303" w:rsidP="00852FC2">
      <w:pPr>
        <w:rPr>
          <w:rFonts w:ascii="Verdana" w:hAnsi="Verdana"/>
        </w:rPr>
      </w:pPr>
    </w:p>
    <w:p w:rsidR="00050303" w:rsidRPr="009F5D00" w:rsidRDefault="00050303" w:rsidP="00852FC2">
      <w:pPr>
        <w:rPr>
          <w:rFonts w:ascii="Verdana" w:hAnsi="Verdana"/>
        </w:rPr>
      </w:pPr>
      <w:r w:rsidRPr="009F5D00">
        <w:rPr>
          <w:rFonts w:ascii="Verdana" w:hAnsi="Verdana"/>
        </w:rPr>
        <w:t>I would like to submit my response t</w:t>
      </w:r>
      <w:r w:rsidR="009F5D00" w:rsidRPr="009F5D00">
        <w:rPr>
          <w:rFonts w:ascii="Verdana" w:hAnsi="Verdana"/>
        </w:rPr>
        <w:t>o</w:t>
      </w:r>
      <w:r w:rsidR="00B466E7">
        <w:rPr>
          <w:rFonts w:ascii="Verdana" w:hAnsi="Verdana"/>
        </w:rPr>
        <w:t xml:space="preserve"> the Australian Law Reform Commission Elder Abuse Discussion Paper 83</w:t>
      </w:r>
    </w:p>
    <w:p w:rsidR="00852FC2" w:rsidRPr="00050303" w:rsidRDefault="00852FC2" w:rsidP="00852FC2">
      <w:pPr>
        <w:rPr>
          <w:rFonts w:ascii="Verdana" w:hAnsi="Verdana"/>
          <w:b/>
        </w:rPr>
      </w:pPr>
    </w:p>
    <w:p w:rsidR="00050303" w:rsidRPr="0096710E" w:rsidRDefault="00B466E7" w:rsidP="00852FC2">
      <w:pPr>
        <w:rPr>
          <w:rFonts w:ascii="Verdana" w:hAnsi="Verdana"/>
        </w:rPr>
      </w:pPr>
      <w:r w:rsidRPr="0096710E">
        <w:rPr>
          <w:rFonts w:ascii="Verdana" w:hAnsi="Verdana"/>
        </w:rPr>
        <w:t xml:space="preserve">  O</w:t>
      </w:r>
      <w:r w:rsidR="007C27C1">
        <w:rPr>
          <w:rFonts w:ascii="Verdana" w:hAnsi="Verdana"/>
        </w:rPr>
        <w:t>pening statement</w:t>
      </w:r>
    </w:p>
    <w:p w:rsidR="00050303" w:rsidRPr="00BC7E5F" w:rsidRDefault="00050303" w:rsidP="00852FC2">
      <w:pPr>
        <w:rPr>
          <w:rFonts w:ascii="Verdana" w:hAnsi="Verdana"/>
        </w:rPr>
      </w:pPr>
    </w:p>
    <w:p w:rsidR="00852FC2" w:rsidRPr="00BC7E5F" w:rsidRDefault="00852FC2" w:rsidP="00852FC2">
      <w:pPr>
        <w:rPr>
          <w:rFonts w:ascii="Verdana" w:hAnsi="Verdana"/>
        </w:rPr>
      </w:pPr>
      <w:r w:rsidRPr="00BC7E5F">
        <w:rPr>
          <w:rFonts w:ascii="Verdana" w:hAnsi="Verdana"/>
        </w:rPr>
        <w:t xml:space="preserve">The prevention of abuse of the elderly will not be fully realised while the focus is purely on legal sanctions and education around how to identify and report elder abuse.  </w:t>
      </w:r>
    </w:p>
    <w:p w:rsidR="00050303" w:rsidRPr="00BC7E5F" w:rsidRDefault="00050303" w:rsidP="00852FC2">
      <w:pPr>
        <w:rPr>
          <w:rFonts w:ascii="Verdana" w:hAnsi="Verdana"/>
        </w:rPr>
      </w:pPr>
    </w:p>
    <w:p w:rsidR="007C27C1" w:rsidRDefault="007C27C1" w:rsidP="00852FC2">
      <w:pPr>
        <w:rPr>
          <w:rFonts w:ascii="Verdana" w:hAnsi="Verdana"/>
          <w:i/>
        </w:rPr>
      </w:pPr>
    </w:p>
    <w:p w:rsidR="00852FC2" w:rsidRPr="0096710E" w:rsidRDefault="00050303" w:rsidP="00852FC2">
      <w:pPr>
        <w:rPr>
          <w:rFonts w:ascii="Verdana" w:hAnsi="Verdana"/>
        </w:rPr>
      </w:pPr>
      <w:r w:rsidRPr="0096710E">
        <w:rPr>
          <w:rFonts w:ascii="Verdana" w:hAnsi="Verdana"/>
          <w:i/>
        </w:rPr>
        <w:t xml:space="preserve"> </w:t>
      </w:r>
      <w:r w:rsidRPr="0096710E">
        <w:rPr>
          <w:rFonts w:ascii="Verdana" w:hAnsi="Verdana"/>
        </w:rPr>
        <w:t>National Plan Proposal 2-1</w:t>
      </w:r>
    </w:p>
    <w:p w:rsidR="00D60F9F" w:rsidRPr="00BC7E5F" w:rsidRDefault="00D60F9F" w:rsidP="00852FC2">
      <w:pPr>
        <w:rPr>
          <w:rFonts w:ascii="Verdana" w:hAnsi="Verdana"/>
          <w:b/>
        </w:rPr>
      </w:pPr>
    </w:p>
    <w:p w:rsidR="00050303" w:rsidRPr="009049BE" w:rsidRDefault="00B1320E" w:rsidP="00852FC2">
      <w:pPr>
        <w:rPr>
          <w:rFonts w:ascii="Verdana" w:hAnsi="Verdana"/>
          <w:b/>
        </w:rPr>
      </w:pPr>
      <w:r w:rsidRPr="00BC7E5F">
        <w:rPr>
          <w:rFonts w:ascii="Verdana" w:hAnsi="Verdana"/>
        </w:rPr>
        <w:t>I support the development of a National P</w:t>
      </w:r>
      <w:r w:rsidR="00050303" w:rsidRPr="00BC7E5F">
        <w:rPr>
          <w:rFonts w:ascii="Verdana" w:hAnsi="Verdana"/>
        </w:rPr>
        <w:t>lan</w:t>
      </w:r>
      <w:r w:rsidRPr="00BC7E5F">
        <w:rPr>
          <w:rFonts w:ascii="Verdana" w:hAnsi="Verdana"/>
        </w:rPr>
        <w:t xml:space="preserve"> to address elder abuse</w:t>
      </w:r>
      <w:r w:rsidR="00050303" w:rsidRPr="00BC7E5F">
        <w:rPr>
          <w:rFonts w:ascii="Verdana" w:hAnsi="Verdana"/>
        </w:rPr>
        <w:t xml:space="preserve">. However, I believe </w:t>
      </w:r>
      <w:r w:rsidRPr="00BC7E5F">
        <w:rPr>
          <w:rFonts w:ascii="Verdana" w:hAnsi="Verdana"/>
        </w:rPr>
        <w:t xml:space="preserve">an understanding of ageism, and issues of respect for older people in Australian society, should underpin any such plan. </w:t>
      </w:r>
      <w:r w:rsidRPr="009049BE">
        <w:rPr>
          <w:rFonts w:ascii="Verdana" w:hAnsi="Verdana"/>
        </w:rPr>
        <w:t>The voices of o</w:t>
      </w:r>
      <w:r w:rsidR="00512819" w:rsidRPr="009049BE">
        <w:rPr>
          <w:rFonts w:ascii="Verdana" w:hAnsi="Verdana"/>
        </w:rPr>
        <w:t>lder people</w:t>
      </w:r>
      <w:r w:rsidRPr="009049BE">
        <w:rPr>
          <w:rFonts w:ascii="Verdana" w:hAnsi="Verdana"/>
        </w:rPr>
        <w:t>,</w:t>
      </w:r>
      <w:r w:rsidR="00512819" w:rsidRPr="009049BE">
        <w:rPr>
          <w:rFonts w:ascii="Verdana" w:hAnsi="Verdana"/>
        </w:rPr>
        <w:t xml:space="preserve"> </w:t>
      </w:r>
      <w:r w:rsidRPr="009049BE">
        <w:rPr>
          <w:rFonts w:ascii="Verdana" w:hAnsi="Verdana"/>
        </w:rPr>
        <w:t xml:space="preserve">and </w:t>
      </w:r>
      <w:r w:rsidR="00512819" w:rsidRPr="009049BE">
        <w:rPr>
          <w:rFonts w:ascii="Verdana" w:hAnsi="Verdana"/>
        </w:rPr>
        <w:t>caregivers</w:t>
      </w:r>
      <w:r w:rsidRPr="009049BE">
        <w:rPr>
          <w:rFonts w:ascii="Verdana" w:hAnsi="Verdana"/>
        </w:rPr>
        <w:t>, need to be heard</w:t>
      </w:r>
      <w:r w:rsidR="00557FB3">
        <w:rPr>
          <w:rFonts w:ascii="Verdana" w:hAnsi="Verdana"/>
        </w:rPr>
        <w:t xml:space="preserve"> and be respected </w:t>
      </w:r>
      <w:r w:rsidR="00A372A7">
        <w:rPr>
          <w:rFonts w:ascii="Verdana" w:hAnsi="Verdana"/>
        </w:rPr>
        <w:t xml:space="preserve">in matters pertaining to </w:t>
      </w:r>
      <w:r w:rsidR="005A6156">
        <w:rPr>
          <w:rFonts w:ascii="Verdana" w:hAnsi="Verdana"/>
        </w:rPr>
        <w:t xml:space="preserve">decisions that </w:t>
      </w:r>
      <w:r w:rsidR="00557FB3">
        <w:rPr>
          <w:rFonts w:ascii="Verdana" w:hAnsi="Verdana"/>
        </w:rPr>
        <w:t xml:space="preserve">may </w:t>
      </w:r>
      <w:r w:rsidR="005A6156">
        <w:rPr>
          <w:rFonts w:ascii="Verdana" w:hAnsi="Verdana"/>
        </w:rPr>
        <w:t>impact on them</w:t>
      </w:r>
      <w:r w:rsidRPr="009049BE">
        <w:rPr>
          <w:rFonts w:ascii="Verdana" w:hAnsi="Verdana"/>
        </w:rPr>
        <w:t>.</w:t>
      </w:r>
    </w:p>
    <w:p w:rsidR="00050303" w:rsidRPr="00D60F9F" w:rsidRDefault="00050303" w:rsidP="00852FC2">
      <w:pPr>
        <w:rPr>
          <w:rFonts w:ascii="Verdana" w:hAnsi="Verdana"/>
        </w:rPr>
      </w:pPr>
    </w:p>
    <w:p w:rsidR="00852FC2" w:rsidRPr="00D60F9F" w:rsidRDefault="00852FC2" w:rsidP="00852FC2">
      <w:pPr>
        <w:rPr>
          <w:rFonts w:ascii="Verdana" w:hAnsi="Verdana"/>
        </w:rPr>
      </w:pPr>
      <w:r w:rsidRPr="00D60F9F">
        <w:rPr>
          <w:rFonts w:ascii="Verdana" w:hAnsi="Verdana"/>
        </w:rPr>
        <w:t>There is a</w:t>
      </w:r>
      <w:r w:rsidR="005D1BDC" w:rsidRPr="00D60F9F">
        <w:rPr>
          <w:rFonts w:ascii="Verdana" w:hAnsi="Verdana"/>
        </w:rPr>
        <w:t>n identified</w:t>
      </w:r>
      <w:r w:rsidRPr="00D60F9F">
        <w:rPr>
          <w:rFonts w:ascii="Verdana" w:hAnsi="Verdana"/>
        </w:rPr>
        <w:t xml:space="preserve"> need </w:t>
      </w:r>
      <w:r w:rsidR="00042A95" w:rsidRPr="00D60F9F">
        <w:rPr>
          <w:rFonts w:ascii="Verdana" w:hAnsi="Verdana"/>
        </w:rPr>
        <w:t>for</w:t>
      </w:r>
      <w:r w:rsidRPr="00D60F9F">
        <w:rPr>
          <w:rFonts w:ascii="Verdana" w:hAnsi="Verdana"/>
        </w:rPr>
        <w:t xml:space="preserve"> </w:t>
      </w:r>
      <w:r w:rsidR="00042A95" w:rsidRPr="00D60F9F">
        <w:rPr>
          <w:rFonts w:ascii="Verdana" w:hAnsi="Verdana"/>
        </w:rPr>
        <w:t>expansion in</w:t>
      </w:r>
      <w:r w:rsidRPr="00D60F9F">
        <w:rPr>
          <w:rFonts w:ascii="Verdana" w:hAnsi="Verdana"/>
        </w:rPr>
        <w:t xml:space="preserve"> awareness and understanding of not only what constitute</w:t>
      </w:r>
      <w:r w:rsidR="000F5D95" w:rsidRPr="00D60F9F">
        <w:rPr>
          <w:rFonts w:ascii="Verdana" w:hAnsi="Verdana"/>
        </w:rPr>
        <w:t>s abuse</w:t>
      </w:r>
      <w:r w:rsidR="00042A95" w:rsidRPr="00D60F9F">
        <w:rPr>
          <w:rFonts w:ascii="Verdana" w:hAnsi="Verdana"/>
        </w:rPr>
        <w:t xml:space="preserve"> against older people</w:t>
      </w:r>
      <w:r w:rsidR="000F5D95" w:rsidRPr="00D60F9F">
        <w:rPr>
          <w:rFonts w:ascii="Verdana" w:hAnsi="Verdana"/>
        </w:rPr>
        <w:t>, but also</w:t>
      </w:r>
      <w:r w:rsidRPr="00D60F9F">
        <w:rPr>
          <w:rFonts w:ascii="Verdana" w:hAnsi="Verdana"/>
        </w:rPr>
        <w:t xml:space="preserve"> what ageism and mutual respect</w:t>
      </w:r>
      <w:r w:rsidR="000F5D95" w:rsidRPr="00D60F9F">
        <w:rPr>
          <w:rFonts w:ascii="Verdana" w:hAnsi="Verdana"/>
        </w:rPr>
        <w:t xml:space="preserve"> look</w:t>
      </w:r>
      <w:r w:rsidRPr="00D60F9F">
        <w:rPr>
          <w:rFonts w:ascii="Verdana" w:hAnsi="Verdana"/>
        </w:rPr>
        <w:t xml:space="preserve"> like in practice.</w:t>
      </w:r>
      <w:r w:rsidR="00042A95" w:rsidRPr="00D60F9F">
        <w:rPr>
          <w:rFonts w:ascii="Verdana" w:hAnsi="Verdana"/>
        </w:rPr>
        <w:t xml:space="preserve"> Development of p</w:t>
      </w:r>
      <w:r w:rsidRPr="00D60F9F">
        <w:rPr>
          <w:rFonts w:ascii="Verdana" w:hAnsi="Verdana"/>
        </w:rPr>
        <w:t>r</w:t>
      </w:r>
      <w:r w:rsidR="00042A95" w:rsidRPr="00D60F9F">
        <w:rPr>
          <w:rFonts w:ascii="Verdana" w:hAnsi="Verdana"/>
        </w:rPr>
        <w:t xml:space="preserve">otective factors against abuse, such as </w:t>
      </w:r>
      <w:r w:rsidR="00A96F6C" w:rsidRPr="00D60F9F">
        <w:rPr>
          <w:rFonts w:ascii="Verdana" w:hAnsi="Verdana"/>
        </w:rPr>
        <w:t>positive self-image, sense of identity, self-efficacy</w:t>
      </w:r>
      <w:r w:rsidR="00701943" w:rsidRPr="00D60F9F">
        <w:rPr>
          <w:rFonts w:ascii="Verdana" w:hAnsi="Verdana"/>
        </w:rPr>
        <w:t>, self-respect, coping skills, a sense of personal control, resilience, assertive communication, conscious ageing, a sense of belonging, recognition of benevolent agei</w:t>
      </w:r>
      <w:r w:rsidR="00B17934" w:rsidRPr="00D60F9F">
        <w:rPr>
          <w:rFonts w:ascii="Verdana" w:hAnsi="Verdana"/>
        </w:rPr>
        <w:t>sm, respectful relationships,</w:t>
      </w:r>
      <w:r w:rsidR="00701943" w:rsidRPr="00D60F9F">
        <w:rPr>
          <w:rFonts w:ascii="Verdana" w:hAnsi="Verdana"/>
        </w:rPr>
        <w:t xml:space="preserve"> </w:t>
      </w:r>
      <w:proofErr w:type="spellStart"/>
      <w:r w:rsidR="00701943" w:rsidRPr="00D60F9F">
        <w:rPr>
          <w:rFonts w:ascii="Verdana" w:hAnsi="Verdana"/>
        </w:rPr>
        <w:t>life long</w:t>
      </w:r>
      <w:proofErr w:type="spellEnd"/>
      <w:r w:rsidR="00701943" w:rsidRPr="00D60F9F">
        <w:rPr>
          <w:rFonts w:ascii="Verdana" w:hAnsi="Verdana"/>
        </w:rPr>
        <w:t xml:space="preserve"> learning,</w:t>
      </w:r>
      <w:r w:rsidR="00042A95" w:rsidRPr="00D60F9F">
        <w:rPr>
          <w:rFonts w:ascii="Verdana" w:hAnsi="Verdana"/>
        </w:rPr>
        <w:t xml:space="preserve"> and what </w:t>
      </w:r>
      <w:r w:rsidR="000F5D95" w:rsidRPr="00D60F9F">
        <w:rPr>
          <w:rFonts w:ascii="Verdana" w:hAnsi="Verdana"/>
        </w:rPr>
        <w:t>respectful behaviours</w:t>
      </w:r>
      <w:r w:rsidR="00042A95" w:rsidRPr="00D60F9F">
        <w:rPr>
          <w:rFonts w:ascii="Verdana" w:hAnsi="Verdana"/>
        </w:rPr>
        <w:t xml:space="preserve"> look like</w:t>
      </w:r>
      <w:r w:rsidR="000F5D95" w:rsidRPr="00D60F9F">
        <w:rPr>
          <w:rFonts w:ascii="Verdana" w:hAnsi="Verdana"/>
        </w:rPr>
        <w:t>, needs</w:t>
      </w:r>
      <w:r w:rsidRPr="00D60F9F">
        <w:rPr>
          <w:rFonts w:ascii="Verdana" w:hAnsi="Verdana"/>
        </w:rPr>
        <w:t xml:space="preserve"> to be adequately addressed both in the community and in aged care facilities.</w:t>
      </w:r>
    </w:p>
    <w:p w:rsidR="00852FC2" w:rsidRPr="00D60F9F" w:rsidRDefault="00852FC2" w:rsidP="00852FC2">
      <w:pPr>
        <w:rPr>
          <w:rFonts w:ascii="Verdana" w:hAnsi="Verdana"/>
        </w:rPr>
      </w:pPr>
    </w:p>
    <w:p w:rsidR="00081090" w:rsidRDefault="00852FC2" w:rsidP="00081090">
      <w:pPr>
        <w:rPr>
          <w:rFonts w:ascii="Verdana" w:hAnsi="Verdana"/>
        </w:rPr>
      </w:pPr>
      <w:r w:rsidRPr="00D60F9F">
        <w:rPr>
          <w:rFonts w:ascii="Verdana" w:hAnsi="Verdana"/>
        </w:rPr>
        <w:t xml:space="preserve">The </w:t>
      </w:r>
      <w:r w:rsidR="00477834" w:rsidRPr="00D60F9F">
        <w:rPr>
          <w:rFonts w:ascii="Verdana" w:hAnsi="Verdana"/>
        </w:rPr>
        <w:t>current focus on education around</w:t>
      </w:r>
      <w:r w:rsidRPr="00D60F9F">
        <w:rPr>
          <w:rFonts w:ascii="Verdana" w:hAnsi="Verdana"/>
        </w:rPr>
        <w:t xml:space="preserve"> taking precautions to address financial abuse</w:t>
      </w:r>
      <w:r w:rsidR="00AE1C44" w:rsidRPr="00D60F9F">
        <w:rPr>
          <w:rFonts w:ascii="Verdana" w:hAnsi="Verdana"/>
        </w:rPr>
        <w:t>, and for aged care staff</w:t>
      </w:r>
      <w:r w:rsidR="00557449" w:rsidRPr="00D60F9F">
        <w:rPr>
          <w:rFonts w:ascii="Verdana" w:hAnsi="Verdana"/>
        </w:rPr>
        <w:t xml:space="preserve"> to recognise and report abuse,</w:t>
      </w:r>
      <w:r w:rsidRPr="00D60F9F">
        <w:rPr>
          <w:rFonts w:ascii="Verdana" w:hAnsi="Verdana"/>
        </w:rPr>
        <w:t xml:space="preserve"> is </w:t>
      </w:r>
      <w:r w:rsidR="005D1BDC" w:rsidRPr="00D60F9F">
        <w:rPr>
          <w:rFonts w:ascii="Verdana" w:hAnsi="Verdana"/>
        </w:rPr>
        <w:t xml:space="preserve">undeniably </w:t>
      </w:r>
      <w:r w:rsidRPr="00D60F9F">
        <w:rPr>
          <w:rFonts w:ascii="Verdana" w:hAnsi="Verdana"/>
        </w:rPr>
        <w:t>important. However, aged</w:t>
      </w:r>
      <w:r w:rsidR="005D1BDC" w:rsidRPr="00D60F9F">
        <w:rPr>
          <w:rFonts w:ascii="Verdana" w:hAnsi="Verdana"/>
        </w:rPr>
        <w:t xml:space="preserve"> care training appears to </w:t>
      </w:r>
      <w:r w:rsidR="00477834" w:rsidRPr="00D60F9F">
        <w:rPr>
          <w:rFonts w:ascii="Verdana" w:hAnsi="Verdana"/>
        </w:rPr>
        <w:t xml:space="preserve">focus </w:t>
      </w:r>
      <w:r w:rsidR="005D1BDC" w:rsidRPr="00D60F9F">
        <w:rPr>
          <w:rFonts w:ascii="Verdana" w:hAnsi="Verdana"/>
        </w:rPr>
        <w:t>on doing ”to” and “</w:t>
      </w:r>
      <w:r w:rsidRPr="00D60F9F">
        <w:rPr>
          <w:rFonts w:ascii="Verdana" w:hAnsi="Verdana"/>
        </w:rPr>
        <w:t xml:space="preserve">for” residents </w:t>
      </w:r>
      <w:r w:rsidR="005D1BDC" w:rsidRPr="00D60F9F">
        <w:rPr>
          <w:rFonts w:ascii="Verdana" w:hAnsi="Verdana"/>
        </w:rPr>
        <w:t>and</w:t>
      </w:r>
      <w:r w:rsidR="00477834" w:rsidRPr="00D60F9F">
        <w:rPr>
          <w:rFonts w:ascii="Verdana" w:hAnsi="Verdana"/>
        </w:rPr>
        <w:t xml:space="preserve"> community clients</w:t>
      </w:r>
      <w:r w:rsidR="005D1BDC" w:rsidRPr="00D60F9F">
        <w:rPr>
          <w:rFonts w:ascii="Verdana" w:hAnsi="Verdana"/>
        </w:rPr>
        <w:t>,</w:t>
      </w:r>
      <w:r w:rsidR="00477834" w:rsidRPr="00D60F9F">
        <w:rPr>
          <w:rFonts w:ascii="Verdana" w:hAnsi="Verdana"/>
        </w:rPr>
        <w:t xml:space="preserve"> </w:t>
      </w:r>
      <w:r w:rsidRPr="00D60F9F">
        <w:rPr>
          <w:rFonts w:ascii="Verdana" w:hAnsi="Verdana"/>
        </w:rPr>
        <w:t xml:space="preserve">rather than including </w:t>
      </w:r>
      <w:r w:rsidR="00477834" w:rsidRPr="00D60F9F">
        <w:rPr>
          <w:rFonts w:ascii="Verdana" w:hAnsi="Verdana"/>
        </w:rPr>
        <w:t>strategies designed</w:t>
      </w:r>
      <w:r w:rsidRPr="00D60F9F">
        <w:rPr>
          <w:rFonts w:ascii="Verdana" w:hAnsi="Verdana"/>
        </w:rPr>
        <w:t xml:space="preserve"> to develop older people</w:t>
      </w:r>
      <w:r w:rsidR="00477834" w:rsidRPr="00D60F9F">
        <w:rPr>
          <w:rFonts w:ascii="Verdana" w:hAnsi="Verdana"/>
        </w:rPr>
        <w:t>’s</w:t>
      </w:r>
      <w:r w:rsidRPr="00D60F9F">
        <w:rPr>
          <w:rFonts w:ascii="Verdana" w:hAnsi="Verdana"/>
        </w:rPr>
        <w:t xml:space="preserve"> capacity</w:t>
      </w:r>
      <w:r w:rsidR="005F1318" w:rsidRPr="00D60F9F">
        <w:rPr>
          <w:rFonts w:ascii="Verdana" w:hAnsi="Verdana"/>
        </w:rPr>
        <w:t>,</w:t>
      </w:r>
      <w:r w:rsidRPr="00D60F9F">
        <w:rPr>
          <w:rFonts w:ascii="Verdana" w:hAnsi="Verdana"/>
        </w:rPr>
        <w:t xml:space="preserve"> </w:t>
      </w:r>
      <w:r w:rsidR="00081090" w:rsidRPr="00D60F9F">
        <w:rPr>
          <w:rFonts w:ascii="Verdana" w:hAnsi="Verdana"/>
        </w:rPr>
        <w:t xml:space="preserve">and </w:t>
      </w:r>
      <w:r w:rsidR="00920DFE" w:rsidRPr="00D60F9F">
        <w:rPr>
          <w:rFonts w:ascii="Verdana" w:hAnsi="Verdana"/>
        </w:rPr>
        <w:t xml:space="preserve">to </w:t>
      </w:r>
      <w:r w:rsidR="00477834" w:rsidRPr="00D60F9F">
        <w:rPr>
          <w:rFonts w:ascii="Verdana" w:hAnsi="Verdana"/>
        </w:rPr>
        <w:t xml:space="preserve">understand </w:t>
      </w:r>
      <w:r w:rsidR="00081090" w:rsidRPr="00D60F9F">
        <w:rPr>
          <w:rFonts w:ascii="Verdana" w:hAnsi="Verdana"/>
        </w:rPr>
        <w:t>what they see as important for their wellbeing</w:t>
      </w:r>
      <w:r w:rsidR="00477834" w:rsidRPr="00D60F9F">
        <w:rPr>
          <w:rFonts w:ascii="Verdana" w:hAnsi="Verdana"/>
        </w:rPr>
        <w:t>. Unfortunately t</w:t>
      </w:r>
      <w:r w:rsidR="00081090" w:rsidRPr="00D60F9F">
        <w:rPr>
          <w:rFonts w:ascii="Verdana" w:hAnsi="Verdana"/>
        </w:rPr>
        <w:t xml:space="preserve">here </w:t>
      </w:r>
      <w:r w:rsidR="00477834" w:rsidRPr="00D60F9F">
        <w:rPr>
          <w:rFonts w:ascii="Verdana" w:hAnsi="Verdana"/>
        </w:rPr>
        <w:t xml:space="preserve">also </w:t>
      </w:r>
      <w:r w:rsidR="00081090" w:rsidRPr="00D60F9F">
        <w:rPr>
          <w:rFonts w:ascii="Verdana" w:hAnsi="Verdana"/>
        </w:rPr>
        <w:t>appears to be too little recognition of individual risk factors</w:t>
      </w:r>
      <w:r w:rsidR="005D1BDC" w:rsidRPr="00D60F9F">
        <w:rPr>
          <w:rFonts w:ascii="Verdana" w:hAnsi="Verdana"/>
        </w:rPr>
        <w:t xml:space="preserve"> that may predispose an older person to abuse,</w:t>
      </w:r>
      <w:r w:rsidR="00081090" w:rsidRPr="00D60F9F">
        <w:rPr>
          <w:rFonts w:ascii="Verdana" w:hAnsi="Verdana"/>
        </w:rPr>
        <w:t xml:space="preserve"> and how</w:t>
      </w:r>
      <w:r w:rsidR="00477834" w:rsidRPr="00D60F9F">
        <w:rPr>
          <w:rFonts w:ascii="Verdana" w:hAnsi="Verdana"/>
        </w:rPr>
        <w:t xml:space="preserve"> to address these.</w:t>
      </w:r>
    </w:p>
    <w:p w:rsidR="007C27C1" w:rsidRDefault="007C27C1" w:rsidP="00081090">
      <w:pPr>
        <w:rPr>
          <w:rFonts w:ascii="Verdana" w:hAnsi="Verdana"/>
        </w:rPr>
      </w:pPr>
    </w:p>
    <w:p w:rsidR="007C27C1" w:rsidRDefault="007C27C1" w:rsidP="00081090">
      <w:pPr>
        <w:rPr>
          <w:rFonts w:ascii="Verdana" w:hAnsi="Verdana"/>
        </w:rPr>
      </w:pPr>
    </w:p>
    <w:p w:rsidR="007C27C1" w:rsidRPr="00D60F9F" w:rsidRDefault="007C27C1" w:rsidP="00081090">
      <w:pPr>
        <w:rPr>
          <w:rFonts w:ascii="Verdana" w:hAnsi="Verdana"/>
        </w:rPr>
      </w:pPr>
    </w:p>
    <w:p w:rsidR="00081090" w:rsidRPr="00477834" w:rsidRDefault="00081090" w:rsidP="00081090">
      <w:pPr>
        <w:rPr>
          <w:rFonts w:ascii="Verdana" w:hAnsi="Verdana"/>
          <w:b/>
          <w:i/>
        </w:rPr>
      </w:pPr>
    </w:p>
    <w:p w:rsidR="00050303" w:rsidRDefault="00050303" w:rsidP="00081090">
      <w:pPr>
        <w:rPr>
          <w:rFonts w:ascii="Verdana" w:hAnsi="Verdana"/>
        </w:rPr>
      </w:pPr>
      <w:r w:rsidRPr="0096710E">
        <w:rPr>
          <w:rFonts w:ascii="Verdana" w:hAnsi="Verdana"/>
        </w:rPr>
        <w:lastRenderedPageBreak/>
        <w:t>Inclusive D</w:t>
      </w:r>
      <w:r w:rsidR="00330226" w:rsidRPr="0096710E">
        <w:rPr>
          <w:rFonts w:ascii="Verdana" w:hAnsi="Verdana"/>
        </w:rPr>
        <w:t xml:space="preserve">evelopment </w:t>
      </w:r>
    </w:p>
    <w:p w:rsidR="007C27C1" w:rsidRPr="0096710E" w:rsidRDefault="007C27C1" w:rsidP="00081090">
      <w:pPr>
        <w:rPr>
          <w:rFonts w:ascii="Verdana" w:hAnsi="Verdana"/>
        </w:rPr>
      </w:pPr>
    </w:p>
    <w:p w:rsidR="00081090" w:rsidRPr="0096710E" w:rsidRDefault="00050303" w:rsidP="00081090">
      <w:pPr>
        <w:rPr>
          <w:rFonts w:ascii="Verdana" w:hAnsi="Verdana"/>
        </w:rPr>
      </w:pPr>
      <w:r w:rsidRPr="0096710E">
        <w:rPr>
          <w:rFonts w:ascii="Verdana" w:hAnsi="Verdana"/>
        </w:rPr>
        <w:t xml:space="preserve">Preventative measures </w:t>
      </w:r>
      <w:r w:rsidR="00081090" w:rsidRPr="0096710E">
        <w:rPr>
          <w:rFonts w:ascii="Verdana" w:hAnsi="Verdana"/>
        </w:rPr>
        <w:t>need to invol</w:t>
      </w:r>
      <w:r w:rsidR="00D84C1B" w:rsidRPr="0096710E">
        <w:rPr>
          <w:rFonts w:ascii="Verdana" w:hAnsi="Verdana"/>
        </w:rPr>
        <w:t>ve older people themselves as well as</w:t>
      </w:r>
      <w:r w:rsidR="00081090" w:rsidRPr="0096710E">
        <w:rPr>
          <w:rFonts w:ascii="Verdana" w:hAnsi="Verdana"/>
        </w:rPr>
        <w:t xml:space="preserve"> </w:t>
      </w:r>
      <w:r w:rsidR="00356B15" w:rsidRPr="0096710E">
        <w:rPr>
          <w:rFonts w:ascii="Verdana" w:hAnsi="Verdana"/>
        </w:rPr>
        <w:t>their care</w:t>
      </w:r>
      <w:r w:rsidR="00081090" w:rsidRPr="0096710E">
        <w:rPr>
          <w:rFonts w:ascii="Verdana" w:hAnsi="Verdana"/>
        </w:rPr>
        <w:t>givers</w:t>
      </w:r>
      <w:r w:rsidR="00356B15" w:rsidRPr="0096710E">
        <w:rPr>
          <w:rFonts w:ascii="Verdana" w:hAnsi="Verdana"/>
        </w:rPr>
        <w:t>.</w:t>
      </w:r>
      <w:r w:rsidR="00453ED7" w:rsidRPr="0096710E">
        <w:rPr>
          <w:rFonts w:ascii="Verdana" w:hAnsi="Verdana"/>
        </w:rPr>
        <w:t xml:space="preserve"> Older people are not</w:t>
      </w:r>
      <w:r w:rsidR="0054040A" w:rsidRPr="0096710E">
        <w:rPr>
          <w:rFonts w:ascii="Verdana" w:hAnsi="Verdana"/>
        </w:rPr>
        <w:t xml:space="preserve"> a</w:t>
      </w:r>
      <w:r w:rsidR="00453ED7" w:rsidRPr="0096710E">
        <w:rPr>
          <w:rFonts w:ascii="Verdana" w:hAnsi="Verdana"/>
        </w:rPr>
        <w:t xml:space="preserve"> homogeneous group. They are as different as any other age group in society</w:t>
      </w:r>
      <w:r w:rsidR="0054040A" w:rsidRPr="0096710E">
        <w:rPr>
          <w:rFonts w:ascii="Verdana" w:hAnsi="Verdana"/>
        </w:rPr>
        <w:t>,</w:t>
      </w:r>
      <w:r w:rsidR="00453ED7" w:rsidRPr="0096710E">
        <w:rPr>
          <w:rFonts w:ascii="Verdana" w:hAnsi="Verdana"/>
        </w:rPr>
        <w:t xml:space="preserve"> with life-long differences in intellect, competence, and</w:t>
      </w:r>
      <w:r w:rsidR="00E338D6" w:rsidRPr="0096710E">
        <w:rPr>
          <w:rFonts w:ascii="Verdana" w:hAnsi="Verdana"/>
        </w:rPr>
        <w:t xml:space="preserve"> need for</w:t>
      </w:r>
      <w:r w:rsidR="00453ED7" w:rsidRPr="0096710E">
        <w:rPr>
          <w:rFonts w:ascii="Verdana" w:hAnsi="Verdana"/>
        </w:rPr>
        <w:t xml:space="preserve"> independence. Although generally appreciative of support, they want to maintain as much control as possible. </w:t>
      </w:r>
    </w:p>
    <w:p w:rsidR="00356B15" w:rsidRPr="0096710E" w:rsidRDefault="00356B15" w:rsidP="00081090">
      <w:pPr>
        <w:rPr>
          <w:rFonts w:ascii="Verdana" w:hAnsi="Verdana"/>
        </w:rPr>
      </w:pPr>
    </w:p>
    <w:p w:rsidR="00106520" w:rsidRPr="0096710E" w:rsidRDefault="00356B15" w:rsidP="000B3D02">
      <w:pPr>
        <w:rPr>
          <w:rFonts w:ascii="Verdana" w:hAnsi="Verdana"/>
        </w:rPr>
      </w:pPr>
      <w:r w:rsidRPr="0096710E">
        <w:rPr>
          <w:rFonts w:ascii="Verdana" w:hAnsi="Verdana"/>
        </w:rPr>
        <w:t xml:space="preserve"> </w:t>
      </w:r>
      <w:r w:rsidR="0097019E" w:rsidRPr="0096710E">
        <w:rPr>
          <w:rFonts w:ascii="Verdana" w:hAnsi="Verdana"/>
        </w:rPr>
        <w:t xml:space="preserve">In my professional experience as a Social Worker </w:t>
      </w:r>
      <w:r w:rsidRPr="0096710E">
        <w:rPr>
          <w:rFonts w:ascii="Verdana" w:hAnsi="Verdana"/>
        </w:rPr>
        <w:t>with older people receiving community care</w:t>
      </w:r>
      <w:r w:rsidR="00E11516" w:rsidRPr="0096710E">
        <w:rPr>
          <w:rFonts w:ascii="Verdana" w:hAnsi="Verdana"/>
        </w:rPr>
        <w:t>, and in various</w:t>
      </w:r>
      <w:r w:rsidRPr="0096710E">
        <w:rPr>
          <w:rFonts w:ascii="Verdana" w:hAnsi="Verdana"/>
        </w:rPr>
        <w:t xml:space="preserve"> residential aged care </w:t>
      </w:r>
      <w:r w:rsidR="00E11516" w:rsidRPr="0096710E">
        <w:rPr>
          <w:rFonts w:ascii="Verdana" w:hAnsi="Verdana"/>
        </w:rPr>
        <w:t>facilities</w:t>
      </w:r>
      <w:r w:rsidRPr="0096710E">
        <w:rPr>
          <w:rFonts w:ascii="Verdana" w:hAnsi="Verdana"/>
        </w:rPr>
        <w:t xml:space="preserve"> on the mid-north coast of NSW</w:t>
      </w:r>
      <w:r w:rsidR="0097019E" w:rsidRPr="0096710E">
        <w:rPr>
          <w:rFonts w:ascii="Verdana" w:hAnsi="Verdana"/>
        </w:rPr>
        <w:t>,</w:t>
      </w:r>
      <w:r w:rsidRPr="0096710E">
        <w:rPr>
          <w:rFonts w:ascii="Verdana" w:hAnsi="Verdana"/>
        </w:rPr>
        <w:t xml:space="preserve"> </w:t>
      </w:r>
      <w:r w:rsidR="00A86241" w:rsidRPr="0096710E">
        <w:rPr>
          <w:rFonts w:ascii="Verdana" w:hAnsi="Verdana"/>
        </w:rPr>
        <w:t>I have come</w:t>
      </w:r>
      <w:r w:rsidR="00694D7D" w:rsidRPr="0096710E">
        <w:rPr>
          <w:rFonts w:ascii="Verdana" w:hAnsi="Verdana"/>
        </w:rPr>
        <w:t xml:space="preserve"> to understand that many older people experience feelings of g</w:t>
      </w:r>
      <w:r w:rsidR="000B3D02" w:rsidRPr="0096710E">
        <w:rPr>
          <w:rFonts w:ascii="Verdana" w:hAnsi="Verdana"/>
        </w:rPr>
        <w:t>rief</w:t>
      </w:r>
      <w:r w:rsidR="007859A3" w:rsidRPr="0096710E">
        <w:rPr>
          <w:rFonts w:ascii="Verdana" w:hAnsi="Verdana"/>
        </w:rPr>
        <w:t xml:space="preserve"> and sadness due to the ongoing</w:t>
      </w:r>
      <w:r w:rsidR="000B3D02" w:rsidRPr="0096710E">
        <w:rPr>
          <w:rFonts w:ascii="Verdana" w:hAnsi="Verdana"/>
        </w:rPr>
        <w:t xml:space="preserve"> loss </w:t>
      </w:r>
      <w:r w:rsidR="00626E6D" w:rsidRPr="0096710E">
        <w:rPr>
          <w:rFonts w:ascii="Verdana" w:hAnsi="Verdana"/>
        </w:rPr>
        <w:t xml:space="preserve">of </w:t>
      </w:r>
      <w:r w:rsidR="007859A3" w:rsidRPr="0096710E">
        <w:rPr>
          <w:rFonts w:ascii="Verdana" w:hAnsi="Verdana"/>
        </w:rPr>
        <w:t>many</w:t>
      </w:r>
      <w:r w:rsidR="000B3D02" w:rsidRPr="0096710E">
        <w:rPr>
          <w:rFonts w:ascii="Verdana" w:hAnsi="Verdana"/>
        </w:rPr>
        <w:t xml:space="preserve"> aspects of their lives</w:t>
      </w:r>
      <w:r w:rsidR="00283503" w:rsidRPr="0096710E">
        <w:rPr>
          <w:rFonts w:ascii="Verdana" w:hAnsi="Verdana"/>
        </w:rPr>
        <w:t xml:space="preserve"> as they engage with the Aged Care system</w:t>
      </w:r>
      <w:r w:rsidR="007859A3" w:rsidRPr="0096710E">
        <w:rPr>
          <w:rFonts w:ascii="Verdana" w:hAnsi="Verdana"/>
        </w:rPr>
        <w:t>.</w:t>
      </w:r>
      <w:r w:rsidR="00283503" w:rsidRPr="0096710E">
        <w:rPr>
          <w:rFonts w:ascii="Verdana" w:hAnsi="Verdana"/>
        </w:rPr>
        <w:t xml:space="preserve"> </w:t>
      </w:r>
      <w:r w:rsidR="00A20BCA" w:rsidRPr="0096710E">
        <w:rPr>
          <w:rFonts w:ascii="Verdana" w:hAnsi="Verdana"/>
        </w:rPr>
        <w:t>Older people are aware that many, if not most,</w:t>
      </w:r>
      <w:r w:rsidR="00283503" w:rsidRPr="0096710E">
        <w:rPr>
          <w:rFonts w:ascii="Verdana" w:hAnsi="Verdana"/>
        </w:rPr>
        <w:t xml:space="preserve"> of these losses cannot be recovered</w:t>
      </w:r>
      <w:r w:rsidR="00A20BCA" w:rsidRPr="0096710E">
        <w:rPr>
          <w:rFonts w:ascii="Verdana" w:hAnsi="Verdana"/>
        </w:rPr>
        <w:t>.</w:t>
      </w:r>
    </w:p>
    <w:p w:rsidR="00106520" w:rsidRPr="00416911" w:rsidRDefault="00106520" w:rsidP="000B3D02">
      <w:pPr>
        <w:rPr>
          <w:rFonts w:ascii="Verdana" w:hAnsi="Verdana"/>
        </w:rPr>
      </w:pPr>
    </w:p>
    <w:p w:rsidR="000B3D02" w:rsidRPr="00416911" w:rsidRDefault="00B02DC1" w:rsidP="000B3D02">
      <w:pPr>
        <w:rPr>
          <w:rFonts w:ascii="Verdana" w:hAnsi="Verdana"/>
          <w:b/>
        </w:rPr>
      </w:pPr>
      <w:r w:rsidRPr="00416911">
        <w:rPr>
          <w:rFonts w:ascii="Verdana" w:hAnsi="Verdana"/>
        </w:rPr>
        <w:t xml:space="preserve"> Consequently</w:t>
      </w:r>
      <w:r w:rsidR="00A20BCA" w:rsidRPr="00416911">
        <w:rPr>
          <w:rFonts w:ascii="Verdana" w:hAnsi="Verdana"/>
        </w:rPr>
        <w:t>, for many older people,</w:t>
      </w:r>
      <w:r w:rsidR="00A00292" w:rsidRPr="00416911">
        <w:rPr>
          <w:rFonts w:ascii="Verdana" w:hAnsi="Verdana"/>
        </w:rPr>
        <w:t xml:space="preserve"> maintaining</w:t>
      </w:r>
      <w:r w:rsidR="000B3D02" w:rsidRPr="00416911">
        <w:rPr>
          <w:rFonts w:ascii="Verdana" w:hAnsi="Verdana"/>
        </w:rPr>
        <w:t xml:space="preserve"> relationship</w:t>
      </w:r>
      <w:r w:rsidR="00A20BCA" w:rsidRPr="00416911">
        <w:rPr>
          <w:rFonts w:ascii="Verdana" w:hAnsi="Verdana"/>
        </w:rPr>
        <w:t>s,</w:t>
      </w:r>
      <w:r w:rsidR="000B3D02" w:rsidRPr="00416911">
        <w:rPr>
          <w:rFonts w:ascii="Verdana" w:hAnsi="Verdana"/>
        </w:rPr>
        <w:t xml:space="preserve"> </w:t>
      </w:r>
      <w:r w:rsidR="00A00292" w:rsidRPr="00416911">
        <w:rPr>
          <w:rFonts w:ascii="Verdana" w:hAnsi="Verdana"/>
        </w:rPr>
        <w:t xml:space="preserve">together with a </w:t>
      </w:r>
      <w:r w:rsidR="0092744E" w:rsidRPr="00416911">
        <w:rPr>
          <w:rFonts w:ascii="Verdana" w:hAnsi="Verdana"/>
        </w:rPr>
        <w:t xml:space="preserve">continuing </w:t>
      </w:r>
      <w:r w:rsidR="000B3D02" w:rsidRPr="00416911">
        <w:rPr>
          <w:rFonts w:ascii="Verdana" w:hAnsi="Verdana"/>
        </w:rPr>
        <w:t>sense of independence</w:t>
      </w:r>
      <w:r w:rsidR="00A00292" w:rsidRPr="00416911">
        <w:rPr>
          <w:rFonts w:ascii="Verdana" w:hAnsi="Verdana"/>
        </w:rPr>
        <w:t>,</w:t>
      </w:r>
      <w:r w:rsidR="000B3D02" w:rsidRPr="00416911">
        <w:rPr>
          <w:rFonts w:ascii="Verdana" w:hAnsi="Verdana"/>
        </w:rPr>
        <w:t xml:space="preserve"> and</w:t>
      </w:r>
      <w:r w:rsidR="00A20BCA" w:rsidRPr="00416911">
        <w:rPr>
          <w:rFonts w:ascii="Verdana" w:hAnsi="Verdana"/>
        </w:rPr>
        <w:t xml:space="preserve"> </w:t>
      </w:r>
      <w:r w:rsidR="00857230" w:rsidRPr="00416911">
        <w:rPr>
          <w:rFonts w:ascii="Verdana" w:hAnsi="Verdana"/>
        </w:rPr>
        <w:t xml:space="preserve">the maintenance of </w:t>
      </w:r>
      <w:r w:rsidR="00A20BCA" w:rsidRPr="00416911">
        <w:rPr>
          <w:rFonts w:ascii="Verdana" w:hAnsi="Verdana"/>
        </w:rPr>
        <w:t>individual</w:t>
      </w:r>
      <w:r w:rsidR="000B3D02" w:rsidRPr="00416911">
        <w:rPr>
          <w:rFonts w:ascii="Verdana" w:hAnsi="Verdana"/>
        </w:rPr>
        <w:t xml:space="preserve"> choice, become very important</w:t>
      </w:r>
      <w:r w:rsidRPr="00416911">
        <w:rPr>
          <w:rFonts w:ascii="Verdana" w:hAnsi="Verdana"/>
        </w:rPr>
        <w:t>. Therefore, unless the voices of older people are</w:t>
      </w:r>
      <w:r w:rsidR="00106520" w:rsidRPr="00416911">
        <w:rPr>
          <w:rFonts w:ascii="Verdana" w:hAnsi="Verdana"/>
        </w:rPr>
        <w:t xml:space="preserve"> included and respected </w:t>
      </w:r>
      <w:r w:rsidRPr="00416911">
        <w:rPr>
          <w:rFonts w:ascii="Verdana" w:hAnsi="Verdana"/>
        </w:rPr>
        <w:t>in any proposed protocols or interventions to address issues of abuse</w:t>
      </w:r>
      <w:r w:rsidR="00106520" w:rsidRPr="00416911">
        <w:rPr>
          <w:rFonts w:ascii="Verdana" w:hAnsi="Verdana"/>
        </w:rPr>
        <w:t>, no matter how</w:t>
      </w:r>
      <w:r w:rsidR="00A20BCA" w:rsidRPr="00416911">
        <w:rPr>
          <w:rFonts w:ascii="Verdana" w:hAnsi="Verdana"/>
        </w:rPr>
        <w:t xml:space="preserve"> </w:t>
      </w:r>
      <w:r w:rsidR="00106520" w:rsidRPr="00416911">
        <w:rPr>
          <w:rFonts w:ascii="Verdana" w:hAnsi="Verdana"/>
        </w:rPr>
        <w:t>well intentioned, the consequence may inadvertently result in further abuse.</w:t>
      </w:r>
    </w:p>
    <w:p w:rsidR="000B3D02" w:rsidRPr="00416911" w:rsidRDefault="000B3D02" w:rsidP="000B3D02">
      <w:pPr>
        <w:rPr>
          <w:rFonts w:ascii="Verdana" w:hAnsi="Verdana"/>
        </w:rPr>
      </w:pPr>
    </w:p>
    <w:p w:rsidR="000B3D02" w:rsidRDefault="00EE3F0F" w:rsidP="000B3D02">
      <w:pPr>
        <w:rPr>
          <w:rFonts w:ascii="Verdana" w:hAnsi="Verdana"/>
        </w:rPr>
      </w:pPr>
      <w:r w:rsidRPr="00416911">
        <w:rPr>
          <w:rFonts w:ascii="Verdana" w:hAnsi="Verdana"/>
        </w:rPr>
        <w:t xml:space="preserve">Older people </w:t>
      </w:r>
      <w:r w:rsidR="00781CB5" w:rsidRPr="00416911">
        <w:rPr>
          <w:rFonts w:ascii="Verdana" w:hAnsi="Verdana"/>
        </w:rPr>
        <w:t>are a</w:t>
      </w:r>
      <w:r w:rsidR="000B3D02" w:rsidRPr="00416911">
        <w:rPr>
          <w:rFonts w:ascii="Verdana" w:hAnsi="Verdana"/>
        </w:rPr>
        <w:t>wa</w:t>
      </w:r>
      <w:r w:rsidR="00C47E11" w:rsidRPr="00416911">
        <w:rPr>
          <w:rFonts w:ascii="Verdana" w:hAnsi="Verdana"/>
        </w:rPr>
        <w:t>re of being vulnerable to abuse, although it may not be named as such.</w:t>
      </w:r>
      <w:r w:rsidR="007F5D79" w:rsidRPr="00416911">
        <w:rPr>
          <w:rFonts w:ascii="Verdana" w:hAnsi="Verdana"/>
        </w:rPr>
        <w:t xml:space="preserve"> </w:t>
      </w:r>
      <w:r w:rsidR="00B977F8" w:rsidRPr="00416911">
        <w:rPr>
          <w:rFonts w:ascii="Verdana" w:hAnsi="Verdana"/>
        </w:rPr>
        <w:t>Abuse may be experienced</w:t>
      </w:r>
      <w:r w:rsidR="007F5D79" w:rsidRPr="00416911">
        <w:rPr>
          <w:rFonts w:ascii="Verdana" w:hAnsi="Verdana"/>
        </w:rPr>
        <w:t xml:space="preserve"> in </w:t>
      </w:r>
      <w:r w:rsidR="00C47E11" w:rsidRPr="00416911">
        <w:rPr>
          <w:rFonts w:ascii="Verdana" w:hAnsi="Verdana"/>
        </w:rPr>
        <w:t>feelings of</w:t>
      </w:r>
      <w:r w:rsidR="00781CB5" w:rsidRPr="00416911">
        <w:rPr>
          <w:rFonts w:ascii="Verdana" w:hAnsi="Verdana"/>
        </w:rPr>
        <w:t xml:space="preserve"> </w:t>
      </w:r>
      <w:r w:rsidR="000B3D02" w:rsidRPr="00416911">
        <w:rPr>
          <w:rFonts w:ascii="Verdana" w:hAnsi="Verdana"/>
        </w:rPr>
        <w:t>disrespect</w:t>
      </w:r>
      <w:r w:rsidR="00E338D6" w:rsidRPr="00416911">
        <w:rPr>
          <w:rFonts w:ascii="Verdana" w:hAnsi="Verdana"/>
        </w:rPr>
        <w:t>,</w:t>
      </w:r>
      <w:r w:rsidR="000B3D02" w:rsidRPr="00416911">
        <w:rPr>
          <w:rFonts w:ascii="Verdana" w:hAnsi="Verdana"/>
        </w:rPr>
        <w:t xml:space="preserve"> </w:t>
      </w:r>
      <w:r w:rsidR="007F19B7" w:rsidRPr="00416911">
        <w:rPr>
          <w:rFonts w:ascii="Verdana" w:hAnsi="Verdana"/>
        </w:rPr>
        <w:t xml:space="preserve">and </w:t>
      </w:r>
      <w:r w:rsidR="00B977F8" w:rsidRPr="00416911">
        <w:rPr>
          <w:rFonts w:ascii="Verdana" w:hAnsi="Verdana"/>
        </w:rPr>
        <w:t>as a consequence of</w:t>
      </w:r>
      <w:r w:rsidR="007F5D79" w:rsidRPr="00416911">
        <w:rPr>
          <w:rFonts w:ascii="Verdana" w:hAnsi="Verdana"/>
        </w:rPr>
        <w:t xml:space="preserve"> </w:t>
      </w:r>
      <w:r w:rsidR="00781CB5" w:rsidRPr="00416911">
        <w:rPr>
          <w:rFonts w:ascii="Verdana" w:hAnsi="Verdana"/>
        </w:rPr>
        <w:t xml:space="preserve">spoken and unspoken expressions of </w:t>
      </w:r>
      <w:r w:rsidR="000B3D02" w:rsidRPr="00416911">
        <w:rPr>
          <w:rFonts w:ascii="Verdana" w:hAnsi="Verdana"/>
        </w:rPr>
        <w:t>ageism</w:t>
      </w:r>
      <w:r w:rsidR="00781CB5" w:rsidRPr="00416911">
        <w:rPr>
          <w:rFonts w:ascii="Verdana" w:hAnsi="Verdana"/>
        </w:rPr>
        <w:t xml:space="preserve">. </w:t>
      </w:r>
      <w:r w:rsidR="00B53583" w:rsidRPr="00416911">
        <w:rPr>
          <w:rFonts w:ascii="Verdana" w:hAnsi="Verdana"/>
        </w:rPr>
        <w:t>Older people</w:t>
      </w:r>
      <w:r w:rsidR="001878F6" w:rsidRPr="00416911">
        <w:rPr>
          <w:rFonts w:ascii="Verdana" w:hAnsi="Verdana"/>
        </w:rPr>
        <w:t xml:space="preserve"> are unlikely to complain, as many</w:t>
      </w:r>
      <w:r w:rsidR="00781CB5" w:rsidRPr="00416911">
        <w:rPr>
          <w:rFonts w:ascii="Verdana" w:hAnsi="Verdana"/>
        </w:rPr>
        <w:t xml:space="preserve"> are u</w:t>
      </w:r>
      <w:r w:rsidR="000B3D02" w:rsidRPr="00416911">
        <w:rPr>
          <w:rFonts w:ascii="Verdana" w:hAnsi="Verdana"/>
        </w:rPr>
        <w:t>nsure of their rights</w:t>
      </w:r>
      <w:r w:rsidR="00E338D6" w:rsidRPr="00416911">
        <w:rPr>
          <w:rFonts w:ascii="Verdana" w:hAnsi="Verdana"/>
        </w:rPr>
        <w:t>, and</w:t>
      </w:r>
      <w:r w:rsidR="00781CB5" w:rsidRPr="00416911">
        <w:rPr>
          <w:rFonts w:ascii="Verdana" w:hAnsi="Verdana"/>
        </w:rPr>
        <w:t xml:space="preserve"> are uneasy about</w:t>
      </w:r>
      <w:r w:rsidR="000B3D02" w:rsidRPr="00416911">
        <w:rPr>
          <w:rFonts w:ascii="Verdana" w:hAnsi="Verdana"/>
        </w:rPr>
        <w:t xml:space="preserve"> “making waves”</w:t>
      </w:r>
      <w:r w:rsidR="001878F6" w:rsidRPr="00416911">
        <w:rPr>
          <w:rFonts w:ascii="Verdana" w:hAnsi="Verdana"/>
        </w:rPr>
        <w:t>, due to apprehension over</w:t>
      </w:r>
      <w:r w:rsidR="005F7FAB" w:rsidRPr="00416911">
        <w:rPr>
          <w:rFonts w:ascii="Verdana" w:hAnsi="Verdana"/>
        </w:rPr>
        <w:t xml:space="preserve"> possible humiliation or retaliation</w:t>
      </w:r>
      <w:r w:rsidR="000B3D02" w:rsidRPr="00416911">
        <w:rPr>
          <w:rFonts w:ascii="Verdana" w:hAnsi="Verdana"/>
        </w:rPr>
        <w:t xml:space="preserve"> </w:t>
      </w:r>
      <w:r w:rsidR="00E338D6" w:rsidRPr="00416911">
        <w:rPr>
          <w:rFonts w:ascii="Verdana" w:hAnsi="Verdana"/>
        </w:rPr>
        <w:t>if they speak</w:t>
      </w:r>
      <w:r w:rsidR="005F7FAB" w:rsidRPr="00416911">
        <w:rPr>
          <w:rFonts w:ascii="Verdana" w:hAnsi="Verdana"/>
        </w:rPr>
        <w:t xml:space="preserve"> up or complain</w:t>
      </w:r>
      <w:r w:rsidR="00781CB5" w:rsidRPr="00416911">
        <w:rPr>
          <w:rFonts w:ascii="Verdana" w:hAnsi="Verdana"/>
        </w:rPr>
        <w:t xml:space="preserve"> with</w:t>
      </w:r>
      <w:r w:rsidR="000B3D02" w:rsidRPr="00416911">
        <w:rPr>
          <w:rFonts w:ascii="Verdana" w:hAnsi="Verdana"/>
        </w:rPr>
        <w:t>in care situations, particularly residential aged care.</w:t>
      </w:r>
    </w:p>
    <w:p w:rsidR="007C27C1" w:rsidRPr="00416911" w:rsidRDefault="007C27C1" w:rsidP="000B3D02">
      <w:pPr>
        <w:rPr>
          <w:rFonts w:ascii="Verdana" w:hAnsi="Verdana"/>
        </w:rPr>
      </w:pPr>
    </w:p>
    <w:p w:rsidR="00C55032" w:rsidRDefault="00C55032" w:rsidP="000B3D02">
      <w:pPr>
        <w:rPr>
          <w:rFonts w:ascii="Verdana" w:hAnsi="Verdana"/>
          <w:i/>
        </w:rPr>
      </w:pPr>
    </w:p>
    <w:p w:rsidR="00505138" w:rsidRDefault="00505138" w:rsidP="000B3D02">
      <w:pPr>
        <w:rPr>
          <w:rFonts w:ascii="Verdana" w:hAnsi="Verdana"/>
        </w:rPr>
      </w:pPr>
      <w:r w:rsidRPr="00416911">
        <w:rPr>
          <w:rFonts w:ascii="Verdana" w:hAnsi="Verdana"/>
        </w:rPr>
        <w:t>Aged Care Training</w:t>
      </w:r>
    </w:p>
    <w:p w:rsidR="007C27C1" w:rsidRPr="00416911" w:rsidRDefault="007C27C1" w:rsidP="000B3D02">
      <w:pPr>
        <w:rPr>
          <w:rFonts w:ascii="Verdana" w:hAnsi="Verdana"/>
        </w:rPr>
      </w:pPr>
    </w:p>
    <w:p w:rsidR="000E3C04" w:rsidRPr="00416911" w:rsidRDefault="000E3C04" w:rsidP="000B3D02">
      <w:pPr>
        <w:rPr>
          <w:rFonts w:ascii="Verdana" w:hAnsi="Verdana"/>
        </w:rPr>
      </w:pPr>
      <w:r w:rsidRPr="00416911">
        <w:rPr>
          <w:rFonts w:ascii="Verdana" w:hAnsi="Verdana"/>
        </w:rPr>
        <w:t>During my work with older p</w:t>
      </w:r>
      <w:r w:rsidR="007C27C1">
        <w:rPr>
          <w:rFonts w:ascii="Verdana" w:hAnsi="Verdana"/>
        </w:rPr>
        <w:t xml:space="preserve">eople </w:t>
      </w:r>
      <w:r w:rsidR="00CC2B77">
        <w:rPr>
          <w:rFonts w:ascii="Verdana" w:hAnsi="Verdana"/>
        </w:rPr>
        <w:t>and aged care staff, I have been</w:t>
      </w:r>
      <w:r w:rsidRPr="00416911">
        <w:rPr>
          <w:rFonts w:ascii="Verdana" w:hAnsi="Verdana"/>
        </w:rPr>
        <w:t xml:space="preserve"> cognisant of attitudes and expressions of ageism and</w:t>
      </w:r>
      <w:r w:rsidR="0086469C" w:rsidRPr="00416911">
        <w:rPr>
          <w:rFonts w:ascii="Verdana" w:hAnsi="Verdana"/>
        </w:rPr>
        <w:t xml:space="preserve"> unrecognised</w:t>
      </w:r>
      <w:r w:rsidRPr="00416911">
        <w:rPr>
          <w:rFonts w:ascii="Verdana" w:hAnsi="Verdana"/>
        </w:rPr>
        <w:t xml:space="preserve"> abuse of the elderly. Much of this was unconscious, casual, and often accepted as normal, even amongst committed and caring aged care workers. Professional development on these issues was minimal, and in one instance, appalling. </w:t>
      </w:r>
    </w:p>
    <w:p w:rsidR="000E3C04" w:rsidRPr="00416911" w:rsidRDefault="000E3C04" w:rsidP="000B3D02">
      <w:pPr>
        <w:rPr>
          <w:rFonts w:ascii="Verdana" w:hAnsi="Verdana"/>
        </w:rPr>
      </w:pPr>
    </w:p>
    <w:p w:rsidR="009D687D" w:rsidRDefault="00681340" w:rsidP="00402DA6">
      <w:pPr>
        <w:jc w:val="both"/>
        <w:rPr>
          <w:rFonts w:ascii="Verdana" w:hAnsi="Verdana"/>
        </w:rPr>
      </w:pPr>
      <w:r w:rsidRPr="00416911">
        <w:rPr>
          <w:rFonts w:ascii="Verdana" w:hAnsi="Verdana"/>
        </w:rPr>
        <w:t>Communication, transparency, and good relationships with staff, are vital for resident wellbeing and prevention of abuse.</w:t>
      </w:r>
      <w:r w:rsidR="00402DA6" w:rsidRPr="00416911">
        <w:rPr>
          <w:rFonts w:ascii="Verdana" w:hAnsi="Verdana"/>
        </w:rPr>
        <w:t xml:space="preserve"> To engender a sense of hope, there needs to be a level of control and </w:t>
      </w:r>
      <w:r w:rsidR="00402DA6" w:rsidRPr="00416911">
        <w:rPr>
          <w:rFonts w:ascii="Verdana" w:hAnsi="Verdana"/>
        </w:rPr>
        <w:lastRenderedPageBreak/>
        <w:t>independence over choice, for example about food, who to eat with or where to eat.</w:t>
      </w:r>
      <w:r w:rsidRPr="00416911">
        <w:rPr>
          <w:rFonts w:ascii="Verdana" w:hAnsi="Verdana"/>
        </w:rPr>
        <w:t xml:space="preserve"> </w:t>
      </w:r>
    </w:p>
    <w:p w:rsidR="009D687D" w:rsidRDefault="009D687D" w:rsidP="00402DA6">
      <w:pPr>
        <w:jc w:val="both"/>
        <w:rPr>
          <w:rFonts w:ascii="Verdana" w:hAnsi="Verdana"/>
        </w:rPr>
      </w:pPr>
    </w:p>
    <w:p w:rsidR="00402DA6" w:rsidRDefault="00AA75DE" w:rsidP="00402DA6">
      <w:pPr>
        <w:jc w:val="both"/>
        <w:rPr>
          <w:rFonts w:ascii="Verdana" w:hAnsi="Verdana"/>
        </w:rPr>
      </w:pPr>
      <w:r w:rsidRPr="00416911">
        <w:rPr>
          <w:rFonts w:ascii="Verdana" w:hAnsi="Verdana"/>
        </w:rPr>
        <w:t>In individual and group sessions in residential aged care, r</w:t>
      </w:r>
      <w:r w:rsidR="00681340" w:rsidRPr="00416911">
        <w:rPr>
          <w:rFonts w:ascii="Verdana" w:hAnsi="Verdana"/>
        </w:rPr>
        <w:t>esidents identified the following</w:t>
      </w:r>
      <w:r w:rsidR="00402DA6" w:rsidRPr="00416911">
        <w:rPr>
          <w:rFonts w:ascii="Verdana" w:hAnsi="Verdana"/>
        </w:rPr>
        <w:t xml:space="preserve"> as some of the</w:t>
      </w:r>
      <w:r w:rsidR="00681340" w:rsidRPr="00416911">
        <w:rPr>
          <w:rFonts w:ascii="Verdana" w:hAnsi="Verdana"/>
        </w:rPr>
        <w:t xml:space="preserve"> issues </w:t>
      </w:r>
      <w:r w:rsidR="00402DA6" w:rsidRPr="00416911">
        <w:rPr>
          <w:rFonts w:ascii="Verdana" w:hAnsi="Verdana"/>
        </w:rPr>
        <w:t xml:space="preserve">they see </w:t>
      </w:r>
      <w:r w:rsidR="00681340" w:rsidRPr="00416911">
        <w:rPr>
          <w:rFonts w:ascii="Verdana" w:hAnsi="Verdana"/>
        </w:rPr>
        <w:t>as important</w:t>
      </w:r>
      <w:r w:rsidR="00402DA6" w:rsidRPr="00416911">
        <w:rPr>
          <w:rFonts w:ascii="Verdana" w:hAnsi="Verdana"/>
        </w:rPr>
        <w:t>:</w:t>
      </w:r>
      <w:r w:rsidR="00681340" w:rsidRPr="00416911">
        <w:rPr>
          <w:rFonts w:ascii="Verdana" w:hAnsi="Verdana"/>
        </w:rPr>
        <w:t xml:space="preserve"> </w:t>
      </w:r>
      <w:r w:rsidR="00A606E4">
        <w:rPr>
          <w:rFonts w:ascii="Verdana" w:hAnsi="Verdana"/>
        </w:rPr>
        <w:t>w</w:t>
      </w:r>
      <w:r w:rsidR="00402DA6" w:rsidRPr="00416911">
        <w:rPr>
          <w:rFonts w:ascii="Verdana" w:hAnsi="Verdana"/>
        </w:rPr>
        <w:t xml:space="preserve">anting their concerns and feelings taken seriously, </w:t>
      </w:r>
      <w:r w:rsidR="00312E1F" w:rsidRPr="00416911">
        <w:rPr>
          <w:rFonts w:ascii="Verdana" w:hAnsi="Verdana"/>
        </w:rPr>
        <w:t>m</w:t>
      </w:r>
      <w:r w:rsidR="00402DA6" w:rsidRPr="00416911">
        <w:rPr>
          <w:rFonts w:ascii="Verdana" w:hAnsi="Verdana"/>
        </w:rPr>
        <w:t xml:space="preserve">utual Respect, </w:t>
      </w:r>
      <w:r w:rsidR="00312E1F" w:rsidRPr="00416911">
        <w:rPr>
          <w:rFonts w:ascii="Verdana" w:hAnsi="Verdana"/>
        </w:rPr>
        <w:t>s</w:t>
      </w:r>
      <w:r w:rsidR="00402DA6" w:rsidRPr="00416911">
        <w:rPr>
          <w:rFonts w:ascii="Verdana" w:hAnsi="Verdana"/>
        </w:rPr>
        <w:t xml:space="preserve">taff having time to engage with residents; </w:t>
      </w:r>
      <w:r w:rsidR="00A606E4">
        <w:rPr>
          <w:rFonts w:ascii="Verdana" w:hAnsi="Verdana"/>
        </w:rPr>
        <w:t>w</w:t>
      </w:r>
      <w:r w:rsidR="00402DA6" w:rsidRPr="00416911">
        <w:rPr>
          <w:rFonts w:ascii="Verdana" w:hAnsi="Verdana"/>
        </w:rPr>
        <w:t>hat are the ‘rules’ about showing care for other</w:t>
      </w:r>
      <w:r w:rsidR="00402DA6">
        <w:rPr>
          <w:rFonts w:ascii="Verdana" w:hAnsi="Verdana"/>
        </w:rPr>
        <w:t xml:space="preserve"> residents </w:t>
      </w:r>
      <w:r w:rsidR="00402DA6" w:rsidRPr="00C348CE">
        <w:rPr>
          <w:rFonts w:ascii="Verdana" w:hAnsi="Verdana"/>
        </w:rPr>
        <w:t>and looking after each other?</w:t>
      </w:r>
      <w:r w:rsidR="00402DA6">
        <w:rPr>
          <w:rFonts w:ascii="Verdana" w:hAnsi="Verdana"/>
        </w:rPr>
        <w:t xml:space="preserve"> </w:t>
      </w:r>
      <w:r w:rsidR="00402DA6" w:rsidRPr="00C348CE">
        <w:rPr>
          <w:rFonts w:ascii="Verdana" w:hAnsi="Verdana"/>
        </w:rPr>
        <w:t>‘Privacy’ and the need to know</w:t>
      </w:r>
      <w:r w:rsidR="00402DA6">
        <w:rPr>
          <w:rFonts w:ascii="Verdana" w:hAnsi="Verdana"/>
        </w:rPr>
        <w:t>, for example,</w:t>
      </w:r>
      <w:r w:rsidR="00402DA6" w:rsidRPr="00C348CE">
        <w:rPr>
          <w:rFonts w:ascii="Verdana" w:hAnsi="Verdana"/>
        </w:rPr>
        <w:t xml:space="preserve"> anxiety over ‘empty chair’ at meals and not being told what has happened to others</w:t>
      </w:r>
      <w:r w:rsidR="00A606E4">
        <w:rPr>
          <w:rFonts w:ascii="Verdana" w:hAnsi="Verdana"/>
        </w:rPr>
        <w:t>;</w:t>
      </w:r>
      <w:r w:rsidR="00402DA6">
        <w:rPr>
          <w:rFonts w:ascii="Verdana" w:hAnsi="Verdana"/>
        </w:rPr>
        <w:t xml:space="preserve"> </w:t>
      </w:r>
      <w:r w:rsidR="00A606E4">
        <w:rPr>
          <w:rFonts w:ascii="Verdana" w:hAnsi="Verdana"/>
        </w:rPr>
        <w:t>w</w:t>
      </w:r>
      <w:r w:rsidR="00402DA6" w:rsidRPr="00C348CE">
        <w:rPr>
          <w:rFonts w:ascii="Verdana" w:hAnsi="Verdana"/>
        </w:rPr>
        <w:t>hat are their rights?</w:t>
      </w:r>
    </w:p>
    <w:p w:rsidR="00402DA6" w:rsidRPr="00C348CE" w:rsidRDefault="00402DA6" w:rsidP="00402DA6">
      <w:pPr>
        <w:jc w:val="both"/>
        <w:rPr>
          <w:rFonts w:ascii="Verdana" w:hAnsi="Verdana"/>
        </w:rPr>
      </w:pPr>
    </w:p>
    <w:p w:rsidR="00402DA6" w:rsidRDefault="00402DA6" w:rsidP="00402DA6">
      <w:pPr>
        <w:jc w:val="both"/>
        <w:rPr>
          <w:rFonts w:ascii="Verdana" w:hAnsi="Verdana"/>
        </w:rPr>
      </w:pPr>
      <w:r w:rsidRPr="007C27C1">
        <w:rPr>
          <w:rFonts w:ascii="Verdana" w:hAnsi="Verdana"/>
        </w:rPr>
        <w:t xml:space="preserve"> Additionally, inclusion in decisions that affect them, respect as an individual rather than ‘old person’</w:t>
      </w:r>
      <w:r w:rsidR="00A606E4">
        <w:rPr>
          <w:rFonts w:ascii="Verdana" w:hAnsi="Verdana"/>
        </w:rPr>
        <w:t>,</w:t>
      </w:r>
      <w:r w:rsidRPr="007C27C1">
        <w:rPr>
          <w:rFonts w:ascii="Verdana" w:hAnsi="Verdana"/>
        </w:rPr>
        <w:t xml:space="preserve"> and continued interaction with others such as friends or yo</w:t>
      </w:r>
      <w:r w:rsidR="00A606E4">
        <w:rPr>
          <w:rFonts w:ascii="Verdana" w:hAnsi="Verdana"/>
        </w:rPr>
        <w:t>unger people. Some residents</w:t>
      </w:r>
      <w:r w:rsidRPr="007C27C1">
        <w:rPr>
          <w:rFonts w:ascii="Verdana" w:hAnsi="Verdana"/>
        </w:rPr>
        <w:t xml:space="preserve"> need to help and show caring for others in the facility to support feeling useful and less dependen</w:t>
      </w:r>
      <w:r w:rsidR="00166E62" w:rsidRPr="007C27C1">
        <w:rPr>
          <w:rFonts w:ascii="Verdana" w:hAnsi="Verdana"/>
        </w:rPr>
        <w:t>t and to maintain a sense of</w:t>
      </w:r>
      <w:r w:rsidRPr="007C27C1">
        <w:rPr>
          <w:rFonts w:ascii="Verdana" w:hAnsi="Verdana"/>
        </w:rPr>
        <w:t xml:space="preserve"> </w:t>
      </w:r>
      <w:r w:rsidR="00166E62" w:rsidRPr="007C27C1">
        <w:rPr>
          <w:rFonts w:ascii="Verdana" w:hAnsi="Verdana"/>
        </w:rPr>
        <w:t>ongoing identity.</w:t>
      </w:r>
    </w:p>
    <w:p w:rsidR="003E44F2" w:rsidRDefault="003E44F2" w:rsidP="00402DA6">
      <w:pPr>
        <w:jc w:val="both"/>
        <w:rPr>
          <w:rFonts w:ascii="Verdana" w:hAnsi="Verdana"/>
        </w:rPr>
      </w:pPr>
    </w:p>
    <w:p w:rsidR="003E44F2" w:rsidRPr="007C27C1" w:rsidRDefault="003E44F2" w:rsidP="00402DA6">
      <w:pPr>
        <w:jc w:val="both"/>
        <w:rPr>
          <w:rFonts w:ascii="Verdana" w:hAnsi="Verdana"/>
        </w:rPr>
      </w:pPr>
      <w:r>
        <w:rPr>
          <w:rFonts w:ascii="Verdana" w:hAnsi="Verdana"/>
        </w:rPr>
        <w:t>Addressing ageism and abuse</w:t>
      </w:r>
    </w:p>
    <w:p w:rsidR="00312E1F" w:rsidRPr="007C27C1" w:rsidRDefault="00312E1F" w:rsidP="00402DA6">
      <w:pPr>
        <w:jc w:val="both"/>
        <w:rPr>
          <w:rFonts w:ascii="Verdana" w:hAnsi="Verdana"/>
        </w:rPr>
      </w:pPr>
    </w:p>
    <w:p w:rsidR="00312E1F" w:rsidRPr="007C27C1" w:rsidRDefault="00312E1F" w:rsidP="00312E1F">
      <w:pPr>
        <w:rPr>
          <w:rFonts w:ascii="Verdana" w:hAnsi="Verdana"/>
        </w:rPr>
      </w:pPr>
      <w:r w:rsidRPr="007C27C1">
        <w:rPr>
          <w:rFonts w:ascii="Verdana" w:hAnsi="Verdana"/>
        </w:rPr>
        <w:t xml:space="preserve">To a large extent, I </w:t>
      </w:r>
      <w:r w:rsidR="00A606E4">
        <w:rPr>
          <w:rFonts w:ascii="Verdana" w:hAnsi="Verdana"/>
        </w:rPr>
        <w:t xml:space="preserve">have </w:t>
      </w:r>
      <w:r w:rsidR="00A606E4" w:rsidRPr="00A606E4">
        <w:rPr>
          <w:rFonts w:ascii="Verdana" w:hAnsi="Verdana"/>
        </w:rPr>
        <w:t>developed</w:t>
      </w:r>
      <w:r w:rsidRPr="007C27C1">
        <w:rPr>
          <w:rFonts w:ascii="Verdana" w:hAnsi="Verdana"/>
        </w:rPr>
        <w:t xml:space="preserve"> </w:t>
      </w:r>
      <w:r w:rsidR="002B6A9F">
        <w:rPr>
          <w:rFonts w:ascii="Verdana" w:hAnsi="Verdana"/>
        </w:rPr>
        <w:t xml:space="preserve">both </w:t>
      </w:r>
      <w:r w:rsidR="00C91569" w:rsidRPr="007C27C1">
        <w:rPr>
          <w:rFonts w:ascii="Verdana" w:hAnsi="Verdana"/>
        </w:rPr>
        <w:t xml:space="preserve">professional development sessions for </w:t>
      </w:r>
      <w:r w:rsidR="00C91569">
        <w:rPr>
          <w:rFonts w:ascii="Verdana" w:hAnsi="Verdana"/>
        </w:rPr>
        <w:t xml:space="preserve">aged care </w:t>
      </w:r>
      <w:r w:rsidR="00C91569" w:rsidRPr="007C27C1">
        <w:rPr>
          <w:rFonts w:ascii="Verdana" w:hAnsi="Verdana"/>
        </w:rPr>
        <w:t xml:space="preserve">staff </w:t>
      </w:r>
      <w:r w:rsidR="00C91569">
        <w:rPr>
          <w:rFonts w:ascii="Verdana" w:hAnsi="Verdana"/>
        </w:rPr>
        <w:t xml:space="preserve">and </w:t>
      </w:r>
      <w:r w:rsidRPr="007C27C1">
        <w:rPr>
          <w:rFonts w:ascii="Verdana" w:hAnsi="Verdana"/>
        </w:rPr>
        <w:t xml:space="preserve">individual and group discussions and interventions with older people, </w:t>
      </w:r>
      <w:r w:rsidR="00C91569">
        <w:rPr>
          <w:rFonts w:ascii="Verdana" w:hAnsi="Verdana"/>
        </w:rPr>
        <w:t>on</w:t>
      </w:r>
      <w:bookmarkStart w:id="0" w:name="_GoBack"/>
      <w:bookmarkEnd w:id="0"/>
      <w:r w:rsidRPr="007C27C1">
        <w:rPr>
          <w:rFonts w:ascii="Verdana" w:hAnsi="Verdana"/>
        </w:rPr>
        <w:t xml:space="preserve"> Mutual Respect and the prevention of abuse. The aim </w:t>
      </w:r>
      <w:r w:rsidR="00A606E4">
        <w:rPr>
          <w:rFonts w:ascii="Verdana" w:hAnsi="Verdana"/>
        </w:rPr>
        <w:t xml:space="preserve">has been </w:t>
      </w:r>
      <w:r w:rsidRPr="007C27C1">
        <w:rPr>
          <w:rFonts w:ascii="Verdana" w:hAnsi="Verdana"/>
        </w:rPr>
        <w:t xml:space="preserve">to address issues of ageism, </w:t>
      </w:r>
      <w:r w:rsidR="006D0EE2">
        <w:rPr>
          <w:rFonts w:ascii="Verdana" w:hAnsi="Verdana"/>
        </w:rPr>
        <w:t xml:space="preserve">to </w:t>
      </w:r>
      <w:r w:rsidRPr="007C27C1">
        <w:rPr>
          <w:rFonts w:ascii="Verdana" w:hAnsi="Verdana"/>
        </w:rPr>
        <w:t>support the concept of mutual respect among the staff and between residents and staff, and to develop identified protective factors against abuse for both older people and staff.</w:t>
      </w:r>
    </w:p>
    <w:p w:rsidR="00312E1F" w:rsidRPr="007C27C1" w:rsidRDefault="00312E1F" w:rsidP="00312E1F">
      <w:pPr>
        <w:rPr>
          <w:rFonts w:ascii="Verdana" w:hAnsi="Verdana"/>
        </w:rPr>
      </w:pPr>
    </w:p>
    <w:p w:rsidR="00312E1F" w:rsidRDefault="00312E1F" w:rsidP="00312E1F">
      <w:pPr>
        <w:rPr>
          <w:rFonts w:ascii="Verdana" w:hAnsi="Verdana"/>
        </w:rPr>
      </w:pPr>
      <w:r w:rsidRPr="007C27C1">
        <w:rPr>
          <w:rFonts w:ascii="Verdana" w:hAnsi="Verdana"/>
        </w:rPr>
        <w:t xml:space="preserve">Both aged </w:t>
      </w:r>
      <w:r w:rsidR="006D0EE2">
        <w:rPr>
          <w:rFonts w:ascii="Verdana" w:hAnsi="Verdana"/>
        </w:rPr>
        <w:t>care residents and staff have engaged</w:t>
      </w:r>
      <w:r w:rsidRPr="007C27C1">
        <w:rPr>
          <w:rFonts w:ascii="Verdana" w:hAnsi="Verdana"/>
        </w:rPr>
        <w:t xml:space="preserve"> in these sessions with enthus</w:t>
      </w:r>
      <w:r w:rsidR="006D0EE2">
        <w:rPr>
          <w:rFonts w:ascii="Verdana" w:hAnsi="Verdana"/>
        </w:rPr>
        <w:t xml:space="preserve">iasm. Aged care workers have also indicated </w:t>
      </w:r>
      <w:r w:rsidRPr="007C27C1">
        <w:rPr>
          <w:rFonts w:ascii="Verdana" w:hAnsi="Verdana"/>
        </w:rPr>
        <w:t>that they would welcome further professional de</w:t>
      </w:r>
      <w:r w:rsidR="006D0EE2">
        <w:rPr>
          <w:rFonts w:ascii="Verdana" w:hAnsi="Verdana"/>
        </w:rPr>
        <w:t xml:space="preserve">velopment that addressed these issues, in particular, </w:t>
      </w:r>
      <w:r w:rsidRPr="007C27C1">
        <w:rPr>
          <w:rFonts w:ascii="Verdana" w:hAnsi="Verdana"/>
        </w:rPr>
        <w:t>how to manage conflicts that arise between the rights of residents and what the aged care standards require.</w:t>
      </w:r>
    </w:p>
    <w:p w:rsidR="00483FF2" w:rsidRDefault="00483FF2" w:rsidP="00312E1F">
      <w:pPr>
        <w:rPr>
          <w:rFonts w:ascii="Verdana" w:hAnsi="Verdana"/>
        </w:rPr>
      </w:pPr>
    </w:p>
    <w:p w:rsidR="00483FF2" w:rsidRPr="00720A8A" w:rsidRDefault="00483FF2" w:rsidP="00483FF2">
      <w:pPr>
        <w:rPr>
          <w:rFonts w:ascii="Verdana" w:hAnsi="Verdana"/>
        </w:rPr>
      </w:pPr>
      <w:r>
        <w:rPr>
          <w:rFonts w:ascii="Verdana" w:hAnsi="Verdana"/>
        </w:rPr>
        <w:t xml:space="preserve">Online abuse prevention professional development and training packages for Community Home Care and Residential Aged Care staff cannot adequately address attitudes and behaviour that may encourage ageism and elder abuse. The </w:t>
      </w:r>
      <w:proofErr w:type="gramStart"/>
      <w:r>
        <w:rPr>
          <w:rFonts w:ascii="Verdana" w:hAnsi="Verdana"/>
        </w:rPr>
        <w:t>development of personalised, face-to-face, small group programs are</w:t>
      </w:r>
      <w:proofErr w:type="gramEnd"/>
      <w:r>
        <w:rPr>
          <w:rFonts w:ascii="Verdana" w:hAnsi="Verdana"/>
        </w:rPr>
        <w:t xml:space="preserve"> necessary to consider the complexities that lead to inadvertent disrespectful and abusive behaviours.</w:t>
      </w:r>
    </w:p>
    <w:p w:rsidR="00483FF2" w:rsidRPr="00E65B40" w:rsidRDefault="00483FF2" w:rsidP="00483FF2">
      <w:pPr>
        <w:rPr>
          <w:rFonts w:ascii="Verdana" w:hAnsi="Verdana"/>
          <w:b/>
        </w:rPr>
      </w:pPr>
    </w:p>
    <w:p w:rsidR="00483FF2" w:rsidRPr="00720A8A" w:rsidRDefault="00483FF2" w:rsidP="00483FF2">
      <w:pPr>
        <w:rPr>
          <w:rFonts w:ascii="Verdana" w:hAnsi="Verdana"/>
        </w:rPr>
      </w:pPr>
      <w:r>
        <w:rPr>
          <w:rFonts w:ascii="Verdana" w:hAnsi="Verdana"/>
        </w:rPr>
        <w:t xml:space="preserve">In regard to Residential Aged Care facilities, in particular, I consider the employment of </w:t>
      </w:r>
      <w:r w:rsidRPr="00720A8A">
        <w:rPr>
          <w:rFonts w:ascii="Verdana" w:hAnsi="Verdana"/>
        </w:rPr>
        <w:t>qualified Social Worker</w:t>
      </w:r>
      <w:r>
        <w:rPr>
          <w:rFonts w:ascii="Verdana" w:hAnsi="Verdana"/>
        </w:rPr>
        <w:t xml:space="preserve">s would be invaluable in the provision of practical and emotional support for residents and </w:t>
      </w:r>
      <w:r>
        <w:rPr>
          <w:rFonts w:ascii="Verdana" w:hAnsi="Verdana"/>
        </w:rPr>
        <w:lastRenderedPageBreak/>
        <w:t xml:space="preserve">staff to develop a culture of mutual respect that would underpin abuse prevention protocols. </w:t>
      </w:r>
      <w:r w:rsidRPr="00720A8A">
        <w:rPr>
          <w:rFonts w:ascii="Verdana" w:hAnsi="Verdana"/>
        </w:rPr>
        <w:t>Social Worker</w:t>
      </w:r>
      <w:r>
        <w:rPr>
          <w:rFonts w:ascii="Verdana" w:hAnsi="Verdana"/>
        </w:rPr>
        <w:t>s</w:t>
      </w:r>
      <w:r w:rsidRPr="00720A8A">
        <w:rPr>
          <w:rFonts w:ascii="Verdana" w:hAnsi="Verdana"/>
        </w:rPr>
        <w:t xml:space="preserve"> </w:t>
      </w:r>
      <w:r>
        <w:rPr>
          <w:rFonts w:ascii="Verdana" w:hAnsi="Verdana"/>
        </w:rPr>
        <w:t xml:space="preserve">have training and understanding to </w:t>
      </w:r>
      <w:r w:rsidRPr="00720A8A">
        <w:rPr>
          <w:rFonts w:ascii="Verdana" w:hAnsi="Verdana"/>
        </w:rPr>
        <w:t xml:space="preserve">act as both </w:t>
      </w:r>
      <w:r>
        <w:rPr>
          <w:rFonts w:ascii="Verdana" w:hAnsi="Verdana"/>
        </w:rPr>
        <w:t xml:space="preserve">a </w:t>
      </w:r>
      <w:r w:rsidRPr="00720A8A">
        <w:rPr>
          <w:rFonts w:ascii="Verdana" w:hAnsi="Verdana"/>
        </w:rPr>
        <w:t xml:space="preserve">resident advocate and </w:t>
      </w:r>
      <w:r>
        <w:rPr>
          <w:rFonts w:ascii="Verdana" w:hAnsi="Verdana"/>
        </w:rPr>
        <w:t xml:space="preserve">provide </w:t>
      </w:r>
      <w:r w:rsidRPr="00720A8A">
        <w:rPr>
          <w:rFonts w:ascii="Verdana" w:hAnsi="Verdana"/>
        </w:rPr>
        <w:t xml:space="preserve">staff support </w:t>
      </w:r>
      <w:r>
        <w:rPr>
          <w:rFonts w:ascii="Verdana" w:hAnsi="Verdana"/>
        </w:rPr>
        <w:t xml:space="preserve">and education balance </w:t>
      </w:r>
      <w:r w:rsidRPr="00720A8A">
        <w:rPr>
          <w:rFonts w:ascii="Verdana" w:hAnsi="Verdana"/>
        </w:rPr>
        <w:t>responsibilities with resident rights and preferences</w:t>
      </w:r>
      <w:r>
        <w:rPr>
          <w:rFonts w:ascii="Verdana" w:hAnsi="Verdana"/>
        </w:rPr>
        <w:t>.</w:t>
      </w:r>
    </w:p>
    <w:p w:rsidR="00483FF2" w:rsidRPr="007C27C1" w:rsidRDefault="00483FF2" w:rsidP="00312E1F">
      <w:pPr>
        <w:rPr>
          <w:rFonts w:ascii="Verdana" w:hAnsi="Verdana"/>
        </w:rPr>
      </w:pPr>
    </w:p>
    <w:p w:rsidR="00312E1F" w:rsidRPr="007C27C1" w:rsidRDefault="00312E1F" w:rsidP="00402DA6">
      <w:pPr>
        <w:jc w:val="both"/>
        <w:rPr>
          <w:rFonts w:ascii="Verdana" w:hAnsi="Verdana"/>
        </w:rPr>
      </w:pPr>
    </w:p>
    <w:p w:rsidR="00505138" w:rsidRPr="00E92B9B" w:rsidRDefault="00505138" w:rsidP="00402DA6">
      <w:pPr>
        <w:jc w:val="both"/>
        <w:rPr>
          <w:rFonts w:ascii="Verdana" w:hAnsi="Verdana"/>
          <w:b/>
        </w:rPr>
      </w:pPr>
      <w:r w:rsidRPr="006D0EE2">
        <w:rPr>
          <w:rFonts w:ascii="Verdana" w:hAnsi="Verdana"/>
        </w:rPr>
        <w:t>Collaboration</w:t>
      </w:r>
      <w:r w:rsidR="00C408D7" w:rsidRPr="006D0EE2">
        <w:rPr>
          <w:rFonts w:ascii="Verdana" w:hAnsi="Verdana"/>
        </w:rPr>
        <w:t xml:space="preserve"> </w:t>
      </w:r>
    </w:p>
    <w:p w:rsidR="006D0EE2" w:rsidRPr="006D0EE2" w:rsidRDefault="006D0EE2" w:rsidP="00402DA6">
      <w:pPr>
        <w:jc w:val="both"/>
        <w:rPr>
          <w:rFonts w:ascii="Verdana" w:hAnsi="Verdana"/>
        </w:rPr>
      </w:pPr>
    </w:p>
    <w:p w:rsidR="00402DA6" w:rsidRPr="007C27C1" w:rsidRDefault="00402DA6" w:rsidP="00402DA6">
      <w:pPr>
        <w:jc w:val="both"/>
        <w:rPr>
          <w:rFonts w:ascii="Verdana" w:hAnsi="Verdana"/>
        </w:rPr>
      </w:pPr>
      <w:r w:rsidRPr="007C27C1">
        <w:rPr>
          <w:rFonts w:ascii="Verdana" w:hAnsi="Verdana"/>
        </w:rPr>
        <w:t>Collaboration between carers and other staff supports a person focus, and genuine collaboration between staff and residents can reduce the negative impacts of moving into and living in residential care.</w:t>
      </w:r>
    </w:p>
    <w:p w:rsidR="00F43A2D" w:rsidRPr="007C27C1" w:rsidRDefault="00F43A2D" w:rsidP="00C13125">
      <w:pPr>
        <w:rPr>
          <w:rFonts w:ascii="Verdana" w:hAnsi="Verdana"/>
        </w:rPr>
      </w:pPr>
    </w:p>
    <w:p w:rsidR="00A32E56" w:rsidRPr="007C27C1" w:rsidRDefault="00C408D7" w:rsidP="00C13125">
      <w:pPr>
        <w:rPr>
          <w:rFonts w:ascii="Verdana" w:hAnsi="Verdana"/>
        </w:rPr>
      </w:pPr>
      <w:r w:rsidRPr="007C27C1">
        <w:rPr>
          <w:rFonts w:ascii="Verdana" w:hAnsi="Verdana"/>
        </w:rPr>
        <w:t xml:space="preserve"> </w:t>
      </w:r>
      <w:r w:rsidR="00483FF2">
        <w:rPr>
          <w:rFonts w:ascii="Verdana" w:hAnsi="Verdana"/>
        </w:rPr>
        <w:t>Although this submission is on my own behalf, I consider it essential to acknowledge that my</w:t>
      </w:r>
      <w:r w:rsidR="006D0EE2">
        <w:rPr>
          <w:rFonts w:ascii="Verdana" w:hAnsi="Verdana"/>
        </w:rPr>
        <w:t xml:space="preserve"> understanding</w:t>
      </w:r>
      <w:r w:rsidR="00483FF2">
        <w:rPr>
          <w:rFonts w:ascii="Verdana" w:hAnsi="Verdana"/>
        </w:rPr>
        <w:t xml:space="preserve"> of ageism and prevention of elder abuse, </w:t>
      </w:r>
      <w:r w:rsidR="00E92B9B">
        <w:rPr>
          <w:rFonts w:ascii="Verdana" w:hAnsi="Verdana"/>
        </w:rPr>
        <w:t>have</w:t>
      </w:r>
      <w:r w:rsidR="00483FF2">
        <w:rPr>
          <w:rFonts w:ascii="Verdana" w:hAnsi="Verdana"/>
        </w:rPr>
        <w:t xml:space="preserve"> been informed by Respect for Seniors Project </w:t>
      </w:r>
      <w:r w:rsidR="002D3509" w:rsidRPr="007C27C1">
        <w:rPr>
          <w:rFonts w:ascii="Verdana" w:hAnsi="Verdana"/>
        </w:rPr>
        <w:t>developed by St Ives Uniting Chur</w:t>
      </w:r>
      <w:r w:rsidR="00945691" w:rsidRPr="007C27C1">
        <w:rPr>
          <w:rFonts w:ascii="Verdana" w:hAnsi="Verdana"/>
        </w:rPr>
        <w:t xml:space="preserve">ch under the auspices of </w:t>
      </w:r>
      <w:proofErr w:type="spellStart"/>
      <w:r w:rsidR="00945691" w:rsidRPr="007C27C1">
        <w:rPr>
          <w:rFonts w:ascii="Verdana" w:hAnsi="Verdana"/>
        </w:rPr>
        <w:t>Unit</w:t>
      </w:r>
      <w:r w:rsidR="00467965" w:rsidRPr="007C27C1">
        <w:rPr>
          <w:rFonts w:ascii="Verdana" w:hAnsi="Verdana"/>
        </w:rPr>
        <w:t>i</w:t>
      </w:r>
      <w:r w:rsidR="00316F68" w:rsidRPr="007C27C1">
        <w:rPr>
          <w:rFonts w:ascii="Verdana" w:hAnsi="Verdana"/>
        </w:rPr>
        <w:t>ng</w:t>
      </w:r>
      <w:r w:rsidR="009D56D5" w:rsidRPr="007C27C1">
        <w:rPr>
          <w:rFonts w:ascii="Verdana" w:hAnsi="Verdana"/>
        </w:rPr>
        <w:t>Care</w:t>
      </w:r>
      <w:proofErr w:type="spellEnd"/>
      <w:r w:rsidR="009D56D5" w:rsidRPr="007C27C1">
        <w:rPr>
          <w:rFonts w:ascii="Verdana" w:hAnsi="Verdana"/>
        </w:rPr>
        <w:t xml:space="preserve"> Ageing</w:t>
      </w:r>
      <w:r w:rsidR="00316F68" w:rsidRPr="007C27C1">
        <w:rPr>
          <w:rFonts w:ascii="Verdana" w:hAnsi="Verdana"/>
        </w:rPr>
        <w:t xml:space="preserve">. </w:t>
      </w:r>
    </w:p>
    <w:p w:rsidR="00A32E56" w:rsidRDefault="00A32E56" w:rsidP="00C13125">
      <w:pPr>
        <w:rPr>
          <w:rFonts w:ascii="Verdana" w:hAnsi="Verdana"/>
          <w:i/>
        </w:rPr>
      </w:pPr>
    </w:p>
    <w:p w:rsidR="000E0964" w:rsidRPr="007C27C1" w:rsidRDefault="003949EF" w:rsidP="00C13125">
      <w:pPr>
        <w:rPr>
          <w:rFonts w:ascii="Verdana" w:hAnsi="Verdana"/>
        </w:rPr>
      </w:pPr>
      <w:r w:rsidRPr="007C27C1">
        <w:rPr>
          <w:rFonts w:ascii="Verdana" w:hAnsi="Verdana"/>
        </w:rPr>
        <w:t xml:space="preserve">The aim </w:t>
      </w:r>
      <w:r w:rsidR="000E0964" w:rsidRPr="007C27C1">
        <w:rPr>
          <w:rFonts w:ascii="Verdana" w:hAnsi="Verdana"/>
        </w:rPr>
        <w:t xml:space="preserve">of the project </w:t>
      </w:r>
      <w:r w:rsidRPr="007C27C1">
        <w:rPr>
          <w:rFonts w:ascii="Verdana" w:hAnsi="Verdana"/>
        </w:rPr>
        <w:t>is to promote attitudinal and behaviour change through the development of a cult</w:t>
      </w:r>
      <w:r w:rsidR="00E120FD" w:rsidRPr="007C27C1">
        <w:rPr>
          <w:rFonts w:ascii="Verdana" w:hAnsi="Verdana"/>
        </w:rPr>
        <w:t>ure of respect, in order to</w:t>
      </w:r>
      <w:r w:rsidRPr="007C27C1">
        <w:rPr>
          <w:rFonts w:ascii="Verdana" w:hAnsi="Verdana"/>
        </w:rPr>
        <w:t xml:space="preserve"> prevent abuse. </w:t>
      </w:r>
      <w:r w:rsidR="00467965" w:rsidRPr="007C27C1">
        <w:rPr>
          <w:rFonts w:ascii="Verdana" w:hAnsi="Verdana"/>
        </w:rPr>
        <w:t>The underly</w:t>
      </w:r>
      <w:r w:rsidR="00A32E56" w:rsidRPr="007C27C1">
        <w:rPr>
          <w:rFonts w:ascii="Verdana" w:hAnsi="Verdana"/>
        </w:rPr>
        <w:t>ing strategy</w:t>
      </w:r>
      <w:r w:rsidR="00421246" w:rsidRPr="007C27C1">
        <w:rPr>
          <w:rFonts w:ascii="Verdana" w:hAnsi="Verdana"/>
        </w:rPr>
        <w:t xml:space="preserve"> of the project </w:t>
      </w:r>
      <w:r w:rsidR="009E7D9B" w:rsidRPr="007C27C1">
        <w:rPr>
          <w:rFonts w:ascii="Verdana" w:hAnsi="Verdana"/>
        </w:rPr>
        <w:t xml:space="preserve">takes a </w:t>
      </w:r>
      <w:r w:rsidR="00467965" w:rsidRPr="007C27C1">
        <w:rPr>
          <w:rFonts w:ascii="Verdana" w:hAnsi="Verdana"/>
        </w:rPr>
        <w:t>two</w:t>
      </w:r>
      <w:r w:rsidR="00421246" w:rsidRPr="007C27C1">
        <w:rPr>
          <w:rFonts w:ascii="Verdana" w:hAnsi="Verdana"/>
        </w:rPr>
        <w:t>-</w:t>
      </w:r>
      <w:r w:rsidR="00467965" w:rsidRPr="007C27C1">
        <w:rPr>
          <w:rFonts w:ascii="Verdana" w:hAnsi="Verdana"/>
        </w:rPr>
        <w:t>tiered approach</w:t>
      </w:r>
      <w:r w:rsidR="00D0677D" w:rsidRPr="007C27C1">
        <w:rPr>
          <w:rFonts w:ascii="Verdana" w:hAnsi="Verdana"/>
        </w:rPr>
        <w:t xml:space="preserve"> to the prevention of elder abuse.</w:t>
      </w:r>
      <w:r w:rsidR="00467965" w:rsidRPr="007C27C1">
        <w:rPr>
          <w:rFonts w:ascii="Verdana" w:hAnsi="Verdana"/>
        </w:rPr>
        <w:t xml:space="preserve"> </w:t>
      </w:r>
      <w:r w:rsidR="00421246" w:rsidRPr="007C27C1">
        <w:rPr>
          <w:rFonts w:ascii="Verdana" w:hAnsi="Verdana"/>
        </w:rPr>
        <w:t>C</w:t>
      </w:r>
      <w:r w:rsidR="00467965" w:rsidRPr="007C27C1">
        <w:rPr>
          <w:rFonts w:ascii="Verdana" w:hAnsi="Verdana"/>
        </w:rPr>
        <w:t>ommunity awareness education</w:t>
      </w:r>
      <w:r w:rsidR="00421246" w:rsidRPr="007C27C1">
        <w:rPr>
          <w:rFonts w:ascii="Verdana" w:hAnsi="Verdana"/>
        </w:rPr>
        <w:t xml:space="preserve"> is</w:t>
      </w:r>
      <w:r w:rsidR="00467965" w:rsidRPr="007C27C1">
        <w:rPr>
          <w:rFonts w:ascii="Verdana" w:hAnsi="Verdana"/>
        </w:rPr>
        <w:t xml:space="preserve"> b</w:t>
      </w:r>
      <w:r w:rsidR="00FD04E7" w:rsidRPr="007C27C1">
        <w:rPr>
          <w:rFonts w:ascii="Verdana" w:hAnsi="Verdana"/>
        </w:rPr>
        <w:t>ased o</w:t>
      </w:r>
      <w:r w:rsidR="00421246" w:rsidRPr="007C27C1">
        <w:rPr>
          <w:rFonts w:ascii="Verdana" w:hAnsi="Verdana"/>
        </w:rPr>
        <w:t xml:space="preserve">n </w:t>
      </w:r>
      <w:r w:rsidR="00FD04E7" w:rsidRPr="007C27C1">
        <w:rPr>
          <w:rFonts w:ascii="Verdana" w:hAnsi="Verdana"/>
        </w:rPr>
        <w:t>Community Conversations</w:t>
      </w:r>
      <w:r w:rsidR="00421246" w:rsidRPr="007C27C1">
        <w:rPr>
          <w:rFonts w:ascii="Verdana" w:hAnsi="Verdana"/>
        </w:rPr>
        <w:t xml:space="preserve"> sessions</w:t>
      </w:r>
      <w:r w:rsidR="00FD04E7" w:rsidRPr="007C27C1">
        <w:rPr>
          <w:rFonts w:ascii="Verdana" w:hAnsi="Verdana"/>
        </w:rPr>
        <w:t>,</w:t>
      </w:r>
      <w:r w:rsidR="00A32E56" w:rsidRPr="007C27C1">
        <w:rPr>
          <w:rFonts w:ascii="Verdana" w:hAnsi="Verdana"/>
        </w:rPr>
        <w:t xml:space="preserve"> </w:t>
      </w:r>
      <w:r w:rsidRPr="007C27C1">
        <w:rPr>
          <w:rFonts w:ascii="Verdana" w:hAnsi="Verdana"/>
        </w:rPr>
        <w:t xml:space="preserve">in conjunction with </w:t>
      </w:r>
      <w:r w:rsidR="00A50CAB" w:rsidRPr="007C27C1">
        <w:rPr>
          <w:rFonts w:ascii="Verdana" w:hAnsi="Verdana"/>
        </w:rPr>
        <w:t xml:space="preserve">the elder abuse prevention resource kit </w:t>
      </w:r>
      <w:r w:rsidR="00A32E56" w:rsidRPr="007C27C1">
        <w:rPr>
          <w:rFonts w:ascii="Verdana" w:hAnsi="Verdana"/>
        </w:rPr>
        <w:t>“As Life Goes On”</w:t>
      </w:r>
      <w:r w:rsidR="00FD04E7" w:rsidRPr="007C27C1">
        <w:rPr>
          <w:rFonts w:ascii="Verdana" w:hAnsi="Verdana"/>
        </w:rPr>
        <w:t>,</w:t>
      </w:r>
      <w:r w:rsidR="00CF1915" w:rsidRPr="007C27C1">
        <w:rPr>
          <w:rFonts w:ascii="Verdana" w:hAnsi="Verdana"/>
        </w:rPr>
        <w:t xml:space="preserve"> which includes</w:t>
      </w:r>
      <w:r w:rsidR="00421246" w:rsidRPr="007C27C1">
        <w:rPr>
          <w:rFonts w:ascii="Verdana" w:hAnsi="Verdana"/>
        </w:rPr>
        <w:t xml:space="preserve"> a</w:t>
      </w:r>
      <w:r w:rsidR="00A32E56" w:rsidRPr="007C27C1">
        <w:rPr>
          <w:rFonts w:ascii="Verdana" w:hAnsi="Verdana"/>
        </w:rPr>
        <w:t xml:space="preserve"> DVD</w:t>
      </w:r>
      <w:r w:rsidR="00421246" w:rsidRPr="007C27C1">
        <w:rPr>
          <w:rFonts w:ascii="Verdana" w:hAnsi="Verdana"/>
        </w:rPr>
        <w:t xml:space="preserve"> of scenarios designed to promote discussion about potential abusive situations in everyday life. </w:t>
      </w:r>
    </w:p>
    <w:p w:rsidR="000E0964" w:rsidRPr="007C27C1" w:rsidRDefault="000E0964" w:rsidP="00C13125">
      <w:pPr>
        <w:rPr>
          <w:rFonts w:ascii="Verdana" w:hAnsi="Verdana"/>
        </w:rPr>
      </w:pPr>
    </w:p>
    <w:p w:rsidR="002D3509" w:rsidRPr="007C27C1" w:rsidRDefault="00421246" w:rsidP="00C13125">
      <w:pPr>
        <w:rPr>
          <w:rFonts w:ascii="Verdana" w:hAnsi="Verdana"/>
        </w:rPr>
      </w:pPr>
      <w:r w:rsidRPr="007C27C1">
        <w:rPr>
          <w:rFonts w:ascii="Verdana" w:hAnsi="Verdana"/>
        </w:rPr>
        <w:t>More targeted programs for older people and others involved in care for the elderly, Toward Respect Together, are</w:t>
      </w:r>
      <w:r w:rsidR="00BF421F" w:rsidRPr="007C27C1">
        <w:rPr>
          <w:rFonts w:ascii="Verdana" w:hAnsi="Verdana"/>
        </w:rPr>
        <w:t xml:space="preserve"> designed to promote quality of life for older people through the development of protective factors against existing and potential abuse.</w:t>
      </w:r>
      <w:r w:rsidR="00FD04E7" w:rsidRPr="007C27C1">
        <w:rPr>
          <w:rFonts w:ascii="Verdana" w:hAnsi="Verdana"/>
        </w:rPr>
        <w:t xml:space="preserve"> </w:t>
      </w:r>
    </w:p>
    <w:p w:rsidR="005224BC" w:rsidRPr="007C27C1" w:rsidRDefault="005224BC" w:rsidP="005224BC">
      <w:pPr>
        <w:rPr>
          <w:rFonts w:ascii="Verdana" w:hAnsi="Verdana"/>
        </w:rPr>
      </w:pPr>
    </w:p>
    <w:p w:rsidR="005D5111" w:rsidRPr="007C27C1" w:rsidRDefault="005224BC" w:rsidP="005D5111">
      <w:pPr>
        <w:rPr>
          <w:rFonts w:ascii="Verdana" w:hAnsi="Verdana"/>
        </w:rPr>
      </w:pPr>
      <w:r w:rsidRPr="007C27C1">
        <w:rPr>
          <w:rFonts w:ascii="Verdana" w:hAnsi="Verdana"/>
        </w:rPr>
        <w:t>Seniors Rights Victoria is one orga</w:t>
      </w:r>
      <w:r w:rsidR="000E0964" w:rsidRPr="007C27C1">
        <w:rPr>
          <w:rFonts w:ascii="Verdana" w:hAnsi="Verdana"/>
        </w:rPr>
        <w:t xml:space="preserve">nisation that uses some of the Respect for </w:t>
      </w:r>
      <w:proofErr w:type="gramStart"/>
      <w:r w:rsidR="000E0964" w:rsidRPr="007C27C1">
        <w:rPr>
          <w:rFonts w:ascii="Verdana" w:hAnsi="Verdana"/>
        </w:rPr>
        <w:t>Seniors</w:t>
      </w:r>
      <w:proofErr w:type="gramEnd"/>
      <w:r w:rsidR="000E0964" w:rsidRPr="007C27C1">
        <w:rPr>
          <w:rFonts w:ascii="Verdana" w:hAnsi="Verdana"/>
        </w:rPr>
        <w:t xml:space="preserve"> project</w:t>
      </w:r>
      <w:r w:rsidRPr="007C27C1">
        <w:rPr>
          <w:rFonts w:ascii="Verdana" w:hAnsi="Verdana"/>
        </w:rPr>
        <w:t xml:space="preserve"> resources in their </w:t>
      </w:r>
      <w:r w:rsidR="000E0964" w:rsidRPr="007C27C1">
        <w:rPr>
          <w:rFonts w:ascii="Verdana" w:hAnsi="Verdana"/>
        </w:rPr>
        <w:t xml:space="preserve">community </w:t>
      </w:r>
      <w:r w:rsidRPr="007C27C1">
        <w:rPr>
          <w:rFonts w:ascii="Verdana" w:hAnsi="Verdana"/>
        </w:rPr>
        <w:t>education programs.</w:t>
      </w:r>
      <w:r w:rsidR="005D5111">
        <w:rPr>
          <w:rFonts w:ascii="Verdana" w:hAnsi="Verdana"/>
        </w:rPr>
        <w:t xml:space="preserve"> Research papers, mutual respect </w:t>
      </w:r>
      <w:r w:rsidR="005D5111" w:rsidRPr="007C27C1">
        <w:rPr>
          <w:rFonts w:ascii="Verdana" w:hAnsi="Verdana"/>
        </w:rPr>
        <w:t xml:space="preserve">concept, </w:t>
      </w:r>
      <w:r w:rsidR="005D5111">
        <w:rPr>
          <w:rFonts w:ascii="Verdana" w:hAnsi="Verdana"/>
        </w:rPr>
        <w:t xml:space="preserve">resource kit, </w:t>
      </w:r>
      <w:r w:rsidR="005D5111" w:rsidRPr="007C27C1">
        <w:rPr>
          <w:rFonts w:ascii="Verdana" w:hAnsi="Verdana"/>
        </w:rPr>
        <w:t xml:space="preserve">and reports are available </w:t>
      </w:r>
      <w:r w:rsidR="005D5111">
        <w:rPr>
          <w:rFonts w:ascii="Verdana" w:hAnsi="Verdana"/>
        </w:rPr>
        <w:t xml:space="preserve">online </w:t>
      </w:r>
      <w:r w:rsidR="005D5111" w:rsidRPr="007C27C1">
        <w:rPr>
          <w:rFonts w:ascii="Verdana" w:hAnsi="Verdana"/>
        </w:rPr>
        <w:t xml:space="preserve">at </w:t>
      </w:r>
      <w:hyperlink r:id="rId6" w:history="1">
        <w:r w:rsidR="005D5111" w:rsidRPr="007C27C1">
          <w:rPr>
            <w:rStyle w:val="Hyperlink"/>
            <w:rFonts w:ascii="Verdana" w:hAnsi="Verdana"/>
          </w:rPr>
          <w:t>www.respectforseniors.org</w:t>
        </w:r>
      </w:hyperlink>
      <w:r w:rsidR="005D5111" w:rsidRPr="007C27C1">
        <w:rPr>
          <w:rFonts w:ascii="Verdana" w:hAnsi="Verdana"/>
        </w:rPr>
        <w:t xml:space="preserve">. </w:t>
      </w:r>
    </w:p>
    <w:p w:rsidR="005224BC" w:rsidRPr="007C27C1" w:rsidRDefault="005224BC" w:rsidP="00C13125">
      <w:pPr>
        <w:rPr>
          <w:rFonts w:ascii="Verdana" w:hAnsi="Verdana"/>
        </w:rPr>
      </w:pPr>
    </w:p>
    <w:p w:rsidR="000E0964" w:rsidRDefault="000E0964" w:rsidP="00C13125">
      <w:pPr>
        <w:rPr>
          <w:rFonts w:ascii="Verdana" w:hAnsi="Verdana"/>
          <w:i/>
        </w:rPr>
      </w:pPr>
    </w:p>
    <w:p w:rsidR="00D903D0" w:rsidRPr="00E65B40" w:rsidRDefault="000E0964" w:rsidP="00E10A19">
      <w:pPr>
        <w:rPr>
          <w:rFonts w:ascii="Verdana" w:hAnsi="Verdana"/>
          <w:b/>
        </w:rPr>
      </w:pPr>
      <w:r w:rsidRPr="007C27C1">
        <w:rPr>
          <w:rFonts w:ascii="Verdana" w:hAnsi="Verdana"/>
        </w:rPr>
        <w:t xml:space="preserve">From my experience in working with older people I consider that a purely legal approach to the prevention of elder abuse would be insufficient. </w:t>
      </w:r>
      <w:r w:rsidR="000C6539">
        <w:rPr>
          <w:rFonts w:ascii="Verdana" w:hAnsi="Verdana"/>
        </w:rPr>
        <w:t>P</w:t>
      </w:r>
      <w:r w:rsidR="00124F86" w:rsidRPr="007C27C1">
        <w:rPr>
          <w:rFonts w:ascii="Verdana" w:hAnsi="Verdana"/>
        </w:rPr>
        <w:t>r</w:t>
      </w:r>
      <w:r w:rsidR="00307E81" w:rsidRPr="007C27C1">
        <w:rPr>
          <w:rFonts w:ascii="Verdana" w:hAnsi="Verdana"/>
        </w:rPr>
        <w:t>omotion</w:t>
      </w:r>
      <w:r w:rsidR="00984C83" w:rsidRPr="007C27C1">
        <w:rPr>
          <w:rFonts w:ascii="Verdana" w:hAnsi="Verdana"/>
        </w:rPr>
        <w:t xml:space="preserve"> </w:t>
      </w:r>
      <w:r w:rsidR="000C6539">
        <w:rPr>
          <w:rFonts w:ascii="Verdana" w:hAnsi="Verdana"/>
        </w:rPr>
        <w:t xml:space="preserve">and financing </w:t>
      </w:r>
      <w:r w:rsidR="00984C83" w:rsidRPr="007C27C1">
        <w:rPr>
          <w:rFonts w:ascii="Verdana" w:hAnsi="Verdana"/>
        </w:rPr>
        <w:t>of</w:t>
      </w:r>
      <w:r w:rsidR="00307E81" w:rsidRPr="007C27C1">
        <w:rPr>
          <w:rFonts w:ascii="Verdana" w:hAnsi="Verdana"/>
        </w:rPr>
        <w:t xml:space="preserve"> </w:t>
      </w:r>
      <w:r w:rsidR="00124F86" w:rsidRPr="007C27C1">
        <w:rPr>
          <w:rFonts w:ascii="Verdana" w:hAnsi="Verdana"/>
        </w:rPr>
        <w:t xml:space="preserve">community </w:t>
      </w:r>
      <w:r w:rsidR="00307E81" w:rsidRPr="007C27C1">
        <w:rPr>
          <w:rFonts w:ascii="Verdana" w:hAnsi="Verdana"/>
        </w:rPr>
        <w:t>projects and programs</w:t>
      </w:r>
      <w:r w:rsidR="00307E81">
        <w:rPr>
          <w:rFonts w:ascii="Verdana" w:hAnsi="Verdana"/>
        </w:rPr>
        <w:t xml:space="preserve"> </w:t>
      </w:r>
      <w:r w:rsidR="00E10A19">
        <w:rPr>
          <w:rFonts w:ascii="Verdana" w:hAnsi="Verdana"/>
        </w:rPr>
        <w:t xml:space="preserve">that raise awareness of ageism, </w:t>
      </w:r>
      <w:r w:rsidR="00D23225">
        <w:rPr>
          <w:rFonts w:ascii="Verdana" w:hAnsi="Verdana"/>
        </w:rPr>
        <w:t>abuse,</w:t>
      </w:r>
      <w:r w:rsidR="000C6539">
        <w:rPr>
          <w:rFonts w:ascii="Verdana" w:hAnsi="Verdana"/>
        </w:rPr>
        <w:t xml:space="preserve"> </w:t>
      </w:r>
      <w:r w:rsidR="00307E81">
        <w:rPr>
          <w:rFonts w:ascii="Verdana" w:hAnsi="Verdana"/>
        </w:rPr>
        <w:t>promote</w:t>
      </w:r>
      <w:r w:rsidR="00124F86">
        <w:rPr>
          <w:rFonts w:ascii="Verdana" w:hAnsi="Verdana"/>
        </w:rPr>
        <w:t xml:space="preserve"> mutua</w:t>
      </w:r>
      <w:r w:rsidR="000C6539">
        <w:rPr>
          <w:rFonts w:ascii="Verdana" w:hAnsi="Verdana"/>
        </w:rPr>
        <w:t>l respect between generations</w:t>
      </w:r>
      <w:r w:rsidR="00E10A19">
        <w:rPr>
          <w:rFonts w:ascii="Verdana" w:hAnsi="Verdana"/>
        </w:rPr>
        <w:t xml:space="preserve">, and develop protective factors against </w:t>
      </w:r>
      <w:r w:rsidR="00E10A19">
        <w:rPr>
          <w:rFonts w:ascii="Verdana" w:hAnsi="Verdana"/>
        </w:rPr>
        <w:lastRenderedPageBreak/>
        <w:t>abuse potential or actual abuse would support a more inclusive and respectful Australian society and help to prevent elder abuse.</w:t>
      </w:r>
    </w:p>
    <w:p w:rsidR="00D903D0" w:rsidRPr="00720A8A" w:rsidRDefault="00D903D0" w:rsidP="00D903D0">
      <w:pPr>
        <w:rPr>
          <w:rFonts w:ascii="Verdana" w:hAnsi="Verdana"/>
        </w:rPr>
      </w:pPr>
    </w:p>
    <w:p w:rsidR="0054040A" w:rsidRDefault="0054040A" w:rsidP="007A7993">
      <w:pPr>
        <w:rPr>
          <w:b/>
        </w:rPr>
      </w:pPr>
    </w:p>
    <w:p w:rsidR="00852FC2" w:rsidRPr="005204B2" w:rsidRDefault="00852FC2">
      <w:pPr>
        <w:rPr>
          <w:b/>
        </w:rPr>
      </w:pPr>
    </w:p>
    <w:sectPr w:rsidR="00852FC2" w:rsidRPr="005204B2" w:rsidSect="00C86694">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F2" w:rsidRDefault="00BD27F2" w:rsidP="00BD27F2">
      <w:r>
        <w:separator/>
      </w:r>
    </w:p>
  </w:endnote>
  <w:endnote w:type="continuationSeparator" w:id="0">
    <w:p w:rsidR="00BD27F2" w:rsidRDefault="00BD27F2" w:rsidP="00BD27F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2" w:rsidRDefault="00BD2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2" w:rsidRDefault="00BD27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2" w:rsidRDefault="00BD2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F2" w:rsidRDefault="00BD27F2" w:rsidP="00BD27F2">
      <w:r>
        <w:separator/>
      </w:r>
    </w:p>
  </w:footnote>
  <w:footnote w:type="continuationSeparator" w:id="0">
    <w:p w:rsidR="00BD27F2" w:rsidRDefault="00BD27F2" w:rsidP="00BD2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2" w:rsidRDefault="00BD2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2" w:rsidRDefault="00BD27F2">
    <w:pPr>
      <w:pStyle w:val="Header"/>
    </w:pPr>
    <w:r>
      <w:t>250 K Needs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F2" w:rsidRDefault="00BD27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41CB0"/>
    <w:rsid w:val="00042A95"/>
    <w:rsid w:val="00050303"/>
    <w:rsid w:val="00081090"/>
    <w:rsid w:val="000B3D02"/>
    <w:rsid w:val="000C6539"/>
    <w:rsid w:val="000E0964"/>
    <w:rsid w:val="000E3C04"/>
    <w:rsid w:val="000F29FB"/>
    <w:rsid w:val="000F5D95"/>
    <w:rsid w:val="00106520"/>
    <w:rsid w:val="00124F86"/>
    <w:rsid w:val="00166E62"/>
    <w:rsid w:val="00182165"/>
    <w:rsid w:val="001878F6"/>
    <w:rsid w:val="00283503"/>
    <w:rsid w:val="002B6A9F"/>
    <w:rsid w:val="002C295A"/>
    <w:rsid w:val="002D3509"/>
    <w:rsid w:val="00307E81"/>
    <w:rsid w:val="00312E1F"/>
    <w:rsid w:val="00316F68"/>
    <w:rsid w:val="00330226"/>
    <w:rsid w:val="003548A3"/>
    <w:rsid w:val="00356B15"/>
    <w:rsid w:val="00373A49"/>
    <w:rsid w:val="00381A20"/>
    <w:rsid w:val="00390DD4"/>
    <w:rsid w:val="003949EF"/>
    <w:rsid w:val="003E44F2"/>
    <w:rsid w:val="00402DA6"/>
    <w:rsid w:val="00416911"/>
    <w:rsid w:val="00421246"/>
    <w:rsid w:val="00453ED7"/>
    <w:rsid w:val="0046229E"/>
    <w:rsid w:val="00467965"/>
    <w:rsid w:val="00477834"/>
    <w:rsid w:val="00483FF2"/>
    <w:rsid w:val="00486C44"/>
    <w:rsid w:val="004D747E"/>
    <w:rsid w:val="004F6548"/>
    <w:rsid w:val="00505138"/>
    <w:rsid w:val="00512819"/>
    <w:rsid w:val="005204B2"/>
    <w:rsid w:val="005224BC"/>
    <w:rsid w:val="0054040A"/>
    <w:rsid w:val="00557449"/>
    <w:rsid w:val="00557FB3"/>
    <w:rsid w:val="005A6156"/>
    <w:rsid w:val="005D1BDC"/>
    <w:rsid w:val="005D5111"/>
    <w:rsid w:val="005F1318"/>
    <w:rsid w:val="005F7FAB"/>
    <w:rsid w:val="00606D5B"/>
    <w:rsid w:val="00626E6D"/>
    <w:rsid w:val="00636F98"/>
    <w:rsid w:val="00681340"/>
    <w:rsid w:val="00694D7D"/>
    <w:rsid w:val="006B22EC"/>
    <w:rsid w:val="006D0EE2"/>
    <w:rsid w:val="00701943"/>
    <w:rsid w:val="00712727"/>
    <w:rsid w:val="00720A8A"/>
    <w:rsid w:val="00771996"/>
    <w:rsid w:val="007760E8"/>
    <w:rsid w:val="00781CB5"/>
    <w:rsid w:val="007859A3"/>
    <w:rsid w:val="007A7993"/>
    <w:rsid w:val="007C2575"/>
    <w:rsid w:val="007C27C1"/>
    <w:rsid w:val="007F19B7"/>
    <w:rsid w:val="007F5D79"/>
    <w:rsid w:val="00807C71"/>
    <w:rsid w:val="00851E97"/>
    <w:rsid w:val="00852FC2"/>
    <w:rsid w:val="00857230"/>
    <w:rsid w:val="0086469C"/>
    <w:rsid w:val="008924BE"/>
    <w:rsid w:val="009049BE"/>
    <w:rsid w:val="00920DFE"/>
    <w:rsid w:val="00925DD4"/>
    <w:rsid w:val="0092744E"/>
    <w:rsid w:val="00945691"/>
    <w:rsid w:val="0096710E"/>
    <w:rsid w:val="0097019E"/>
    <w:rsid w:val="00983723"/>
    <w:rsid w:val="00984C83"/>
    <w:rsid w:val="009C2DE0"/>
    <w:rsid w:val="009D56D5"/>
    <w:rsid w:val="009D687D"/>
    <w:rsid w:val="009E7D9B"/>
    <w:rsid w:val="009F5D00"/>
    <w:rsid w:val="00A00292"/>
    <w:rsid w:val="00A20BCA"/>
    <w:rsid w:val="00A254CF"/>
    <w:rsid w:val="00A32E56"/>
    <w:rsid w:val="00A372A7"/>
    <w:rsid w:val="00A50CAB"/>
    <w:rsid w:val="00A52DE6"/>
    <w:rsid w:val="00A606E4"/>
    <w:rsid w:val="00A86241"/>
    <w:rsid w:val="00A96F6C"/>
    <w:rsid w:val="00AA75DE"/>
    <w:rsid w:val="00AE1C44"/>
    <w:rsid w:val="00AF77F9"/>
    <w:rsid w:val="00B02DC1"/>
    <w:rsid w:val="00B060B4"/>
    <w:rsid w:val="00B1320E"/>
    <w:rsid w:val="00B17934"/>
    <w:rsid w:val="00B33332"/>
    <w:rsid w:val="00B41CB0"/>
    <w:rsid w:val="00B466E7"/>
    <w:rsid w:val="00B53583"/>
    <w:rsid w:val="00B977F8"/>
    <w:rsid w:val="00BC23E6"/>
    <w:rsid w:val="00BC7E5F"/>
    <w:rsid w:val="00BD27F2"/>
    <w:rsid w:val="00BF421F"/>
    <w:rsid w:val="00C13125"/>
    <w:rsid w:val="00C21A45"/>
    <w:rsid w:val="00C408D7"/>
    <w:rsid w:val="00C47E11"/>
    <w:rsid w:val="00C55032"/>
    <w:rsid w:val="00C620B9"/>
    <w:rsid w:val="00C701A5"/>
    <w:rsid w:val="00C86694"/>
    <w:rsid w:val="00C86D82"/>
    <w:rsid w:val="00C91569"/>
    <w:rsid w:val="00CA6073"/>
    <w:rsid w:val="00CC2B77"/>
    <w:rsid w:val="00CF1915"/>
    <w:rsid w:val="00D0677D"/>
    <w:rsid w:val="00D23225"/>
    <w:rsid w:val="00D60F9F"/>
    <w:rsid w:val="00D84C1B"/>
    <w:rsid w:val="00D903D0"/>
    <w:rsid w:val="00E10A19"/>
    <w:rsid w:val="00E11516"/>
    <w:rsid w:val="00E120FD"/>
    <w:rsid w:val="00E338D6"/>
    <w:rsid w:val="00E65B40"/>
    <w:rsid w:val="00E85468"/>
    <w:rsid w:val="00E92B9B"/>
    <w:rsid w:val="00EE3F0F"/>
    <w:rsid w:val="00F43A2D"/>
    <w:rsid w:val="00FD0164"/>
    <w:rsid w:val="00FD04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7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691"/>
    <w:rPr>
      <w:color w:val="0000FF" w:themeColor="hyperlink"/>
      <w:u w:val="single"/>
    </w:rPr>
  </w:style>
  <w:style w:type="paragraph" w:styleId="Header">
    <w:name w:val="header"/>
    <w:basedOn w:val="Normal"/>
    <w:link w:val="HeaderChar"/>
    <w:uiPriority w:val="99"/>
    <w:semiHidden/>
    <w:unhideWhenUsed/>
    <w:rsid w:val="00BD27F2"/>
    <w:pPr>
      <w:tabs>
        <w:tab w:val="center" w:pos="4513"/>
        <w:tab w:val="right" w:pos="9026"/>
      </w:tabs>
    </w:pPr>
  </w:style>
  <w:style w:type="character" w:customStyle="1" w:styleId="HeaderChar">
    <w:name w:val="Header Char"/>
    <w:basedOn w:val="DefaultParagraphFont"/>
    <w:link w:val="Header"/>
    <w:uiPriority w:val="99"/>
    <w:semiHidden/>
    <w:rsid w:val="00BD27F2"/>
    <w:rPr>
      <w:lang w:val="en-AU"/>
    </w:rPr>
  </w:style>
  <w:style w:type="paragraph" w:styleId="Footer">
    <w:name w:val="footer"/>
    <w:basedOn w:val="Normal"/>
    <w:link w:val="FooterChar"/>
    <w:uiPriority w:val="99"/>
    <w:semiHidden/>
    <w:unhideWhenUsed/>
    <w:rsid w:val="00BD27F2"/>
    <w:pPr>
      <w:tabs>
        <w:tab w:val="center" w:pos="4513"/>
        <w:tab w:val="right" w:pos="9026"/>
      </w:tabs>
    </w:pPr>
  </w:style>
  <w:style w:type="character" w:customStyle="1" w:styleId="FooterChar">
    <w:name w:val="Footer Char"/>
    <w:basedOn w:val="DefaultParagraphFont"/>
    <w:link w:val="Footer"/>
    <w:uiPriority w:val="99"/>
    <w:semiHidden/>
    <w:rsid w:val="00BD27F2"/>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69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pectforseniors.org"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7591</Characters>
  <Application>Microsoft Office Word</Application>
  <DocSecurity>0</DocSecurity>
  <Lines>63</Lines>
  <Paragraphs>17</Paragraphs>
  <ScaleCrop>false</ScaleCrop>
  <Company>Hewlett-Packard Company</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Govorko</dc:creator>
  <cp:lastModifiedBy>marie-claire.muir</cp:lastModifiedBy>
  <cp:revision>2</cp:revision>
  <cp:lastPrinted>2017-02-24T02:20:00Z</cp:lastPrinted>
  <dcterms:created xsi:type="dcterms:W3CDTF">2017-02-28T05:59:00Z</dcterms:created>
  <dcterms:modified xsi:type="dcterms:W3CDTF">2017-02-28T05:59:00Z</dcterms:modified>
</cp:coreProperties>
</file>